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979" w:rsidRPr="001810A6" w:rsidRDefault="00783979" w:rsidP="00783979">
      <w:pPr>
        <w:ind w:firstLineChars="3350" w:firstLine="8040"/>
        <w:rPr>
          <w:rFonts w:ascii="標楷體" w:eastAsia="標楷體" w:hAnsi="標楷體"/>
        </w:rPr>
      </w:pPr>
      <w:r w:rsidRPr="001810A6">
        <w:rPr>
          <w:rFonts w:ascii="標楷體" w:eastAsia="標楷體" w:hAnsi="標楷體" w:hint="eastAsia"/>
        </w:rPr>
        <w:t>檔    號：</w:t>
      </w:r>
    </w:p>
    <w:p w:rsidR="00783979" w:rsidRPr="008E4BBE" w:rsidRDefault="00783979" w:rsidP="00783979">
      <w:pPr>
        <w:ind w:firstLineChars="400" w:firstLine="1762"/>
        <w:rPr>
          <w:rFonts w:ascii="新細明體" w:hAnsi="新細明體"/>
        </w:rPr>
      </w:pPr>
      <w:r w:rsidRPr="001810A6">
        <w:rPr>
          <w:rFonts w:ascii="標楷體" w:eastAsia="標楷體" w:hAnsi="標楷體" w:hint="eastAsia"/>
          <w:b/>
          <w:noProof/>
          <w:sz w:val="44"/>
          <w:szCs w:val="44"/>
        </w:rPr>
        <w:drawing>
          <wp:anchor distT="0" distB="0" distL="114300" distR="114300" simplePos="0" relativeHeight="251659264" behindDoc="1" locked="0" layoutInCell="1" allowOverlap="1">
            <wp:simplePos x="0" y="0"/>
            <wp:positionH relativeFrom="column">
              <wp:posOffset>-48260</wp:posOffset>
            </wp:positionH>
            <wp:positionV relativeFrom="paragraph">
              <wp:posOffset>78105</wp:posOffset>
            </wp:positionV>
            <wp:extent cx="1191895" cy="1299845"/>
            <wp:effectExtent l="19050" t="0" r="8255" b="0"/>
            <wp:wrapNone/>
            <wp:docPr id="2" name="圖片 7" descr="獸醫師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獸醫師LOGO[1]"/>
                    <pic:cNvPicPr>
                      <a:picLocks noChangeAspect="1" noChangeArrowheads="1"/>
                    </pic:cNvPicPr>
                  </pic:nvPicPr>
                  <pic:blipFill>
                    <a:blip r:embed="rId7" cstate="print">
                      <a:lum contrast="6000"/>
                      <a:grayscl/>
                    </a:blip>
                    <a:srcRect/>
                    <a:stretch>
                      <a:fillRect/>
                    </a:stretch>
                  </pic:blipFill>
                  <pic:spPr bwMode="auto">
                    <a:xfrm>
                      <a:off x="0" y="0"/>
                      <a:ext cx="1191895" cy="1299845"/>
                    </a:xfrm>
                    <a:prstGeom prst="rect">
                      <a:avLst/>
                    </a:prstGeom>
                    <a:noFill/>
                    <a:ln w="9525">
                      <a:noFill/>
                      <a:miter lim="800000"/>
                      <a:headEnd/>
                      <a:tailEnd/>
                    </a:ln>
                  </pic:spPr>
                </pic:pic>
              </a:graphicData>
            </a:graphic>
          </wp:anchor>
        </w:drawing>
      </w:r>
      <w:r w:rsidRPr="001810A6">
        <w:rPr>
          <w:rFonts w:ascii="標楷體" w:eastAsia="標楷體" w:hAnsi="標楷體" w:hint="eastAsia"/>
          <w:b/>
        </w:rPr>
        <w:t xml:space="preserve">                                                    </w:t>
      </w:r>
      <w:r w:rsidRPr="001810A6">
        <w:rPr>
          <w:rFonts w:ascii="標楷體" w:eastAsia="標楷體" w:hAnsi="標楷體" w:hint="eastAsia"/>
        </w:rPr>
        <w:t>保存年限：</w:t>
      </w:r>
    </w:p>
    <w:p w:rsidR="00783979" w:rsidRPr="009D0BBB" w:rsidRDefault="00783979" w:rsidP="00783979">
      <w:pPr>
        <w:ind w:firstLineChars="350" w:firstLine="1542"/>
        <w:rPr>
          <w:rFonts w:ascii="標楷體" w:eastAsia="標楷體" w:hAnsi="標楷體"/>
          <w:sz w:val="44"/>
          <w:szCs w:val="44"/>
        </w:rPr>
      </w:pPr>
      <w:r>
        <w:rPr>
          <w:rFonts w:ascii="標楷體" w:eastAsia="標楷體" w:hAnsi="標楷體" w:hint="eastAsia"/>
          <w:b/>
          <w:sz w:val="44"/>
          <w:szCs w:val="44"/>
        </w:rPr>
        <w:t xml:space="preserve">  </w:t>
      </w:r>
      <w:r w:rsidRPr="009D0BBB">
        <w:rPr>
          <w:rFonts w:ascii="標楷體" w:eastAsia="標楷體" w:hAnsi="標楷體" w:hint="eastAsia"/>
          <w:b/>
          <w:sz w:val="44"/>
          <w:szCs w:val="44"/>
        </w:rPr>
        <w:t xml:space="preserve">屏 東 縣 獸 </w:t>
      </w:r>
      <w:proofErr w:type="gramStart"/>
      <w:r w:rsidRPr="009D0BBB">
        <w:rPr>
          <w:rFonts w:ascii="標楷體" w:eastAsia="標楷體" w:hAnsi="標楷體" w:hint="eastAsia"/>
          <w:b/>
          <w:sz w:val="44"/>
          <w:szCs w:val="44"/>
        </w:rPr>
        <w:t>醫</w:t>
      </w:r>
      <w:proofErr w:type="gramEnd"/>
      <w:r w:rsidRPr="009D0BBB">
        <w:rPr>
          <w:rFonts w:ascii="標楷體" w:eastAsia="標楷體" w:hAnsi="標楷體" w:hint="eastAsia"/>
          <w:b/>
          <w:sz w:val="44"/>
          <w:szCs w:val="44"/>
        </w:rPr>
        <w:t xml:space="preserve"> 師 公 會   函</w:t>
      </w:r>
    </w:p>
    <w:p w:rsidR="00783979" w:rsidRPr="00CB3DDD" w:rsidRDefault="00783979" w:rsidP="00783979">
      <w:pPr>
        <w:rPr>
          <w:rFonts w:ascii="標楷體" w:eastAsia="標楷體" w:hAnsi="標楷體"/>
        </w:rPr>
      </w:pPr>
      <w:r>
        <w:rPr>
          <w:rFonts w:ascii="標楷體" w:eastAsia="標楷體" w:hAnsi="標楷體" w:hint="eastAsia"/>
        </w:rPr>
        <w:t xml:space="preserve">                                           </w:t>
      </w:r>
      <w:r w:rsidRPr="00CB3DDD">
        <w:rPr>
          <w:rFonts w:ascii="標楷體" w:eastAsia="標楷體" w:hAnsi="標楷體" w:hint="eastAsia"/>
        </w:rPr>
        <w:t xml:space="preserve"> 地  址：900屏東縣屏東市民學路36之2號</w:t>
      </w:r>
    </w:p>
    <w:p w:rsidR="00783979" w:rsidRPr="00CB3DDD" w:rsidRDefault="00783979" w:rsidP="00783979">
      <w:pPr>
        <w:rPr>
          <w:rFonts w:ascii="標楷體" w:eastAsia="標楷體" w:hAnsi="標楷體"/>
        </w:rPr>
      </w:pPr>
      <w:r w:rsidRPr="00CB3DDD">
        <w:rPr>
          <w:rFonts w:ascii="標楷體" w:eastAsia="標楷體" w:hAnsi="標楷體" w:hint="eastAsia"/>
        </w:rPr>
        <w:t xml:space="preserve">                                            電  話：08-7235736    傳 真：08-7228186</w:t>
      </w:r>
    </w:p>
    <w:p w:rsidR="00783979" w:rsidRPr="00CB3DDD" w:rsidRDefault="00783979" w:rsidP="00783979">
      <w:pPr>
        <w:rPr>
          <w:rFonts w:ascii="標楷體" w:eastAsia="標楷體" w:hAnsi="標楷體"/>
        </w:rPr>
      </w:pPr>
      <w:r w:rsidRPr="00CB3DDD">
        <w:rPr>
          <w:rFonts w:ascii="標楷體" w:eastAsia="標楷體" w:hAnsi="標楷體" w:hint="eastAsia"/>
        </w:rPr>
        <w:t xml:space="preserve">                                            聯絡人：林坤輝 總幹事</w:t>
      </w:r>
    </w:p>
    <w:p w:rsidR="00783979" w:rsidRPr="00C853A8" w:rsidRDefault="00783979" w:rsidP="00783979">
      <w:pPr>
        <w:rPr>
          <w:rFonts w:ascii="標楷體" w:eastAsia="標楷體" w:hAnsi="標楷體"/>
          <w:sz w:val="26"/>
          <w:szCs w:val="26"/>
        </w:rPr>
      </w:pPr>
      <w:r>
        <w:rPr>
          <w:rFonts w:ascii="標楷體" w:eastAsia="標楷體" w:hAnsi="標楷體" w:hint="eastAsia"/>
          <w:sz w:val="26"/>
          <w:szCs w:val="26"/>
        </w:rPr>
        <w:t>受文者：</w:t>
      </w:r>
      <w:r w:rsidR="008E2B85" w:rsidRPr="008E2B85">
        <w:rPr>
          <w:rFonts w:ascii="標楷體" w:eastAsia="標楷體" w:hAnsi="標楷體" w:hint="eastAsia"/>
          <w:sz w:val="26"/>
          <w:szCs w:val="26"/>
        </w:rPr>
        <w:t>如正、副本</w:t>
      </w:r>
    </w:p>
    <w:p w:rsidR="00783979" w:rsidRPr="00CB3DDD" w:rsidRDefault="00783979" w:rsidP="00783979">
      <w:pPr>
        <w:rPr>
          <w:rFonts w:ascii="標楷體" w:eastAsia="標楷體" w:hAnsi="標楷體"/>
          <w:sz w:val="26"/>
          <w:szCs w:val="26"/>
        </w:rPr>
      </w:pPr>
      <w:r w:rsidRPr="00CB3DDD">
        <w:rPr>
          <w:rFonts w:ascii="標楷體" w:eastAsia="標楷體" w:hAnsi="標楷體" w:hint="eastAsia"/>
          <w:sz w:val="26"/>
          <w:szCs w:val="26"/>
        </w:rPr>
        <w:t>發文日期：中華民國</w:t>
      </w:r>
      <w:r>
        <w:rPr>
          <w:rFonts w:ascii="標楷體" w:eastAsia="標楷體" w:hAnsi="標楷體" w:hint="eastAsia"/>
          <w:sz w:val="26"/>
          <w:szCs w:val="26"/>
        </w:rPr>
        <w:t>106</w:t>
      </w:r>
      <w:r w:rsidRPr="00CB3DDD">
        <w:rPr>
          <w:rFonts w:ascii="標楷體" w:eastAsia="標楷體" w:hAnsi="標楷體" w:hint="eastAsia"/>
          <w:sz w:val="26"/>
          <w:szCs w:val="26"/>
        </w:rPr>
        <w:t>年</w:t>
      </w:r>
      <w:r w:rsidR="001810A6">
        <w:rPr>
          <w:rFonts w:ascii="標楷體" w:eastAsia="標楷體" w:hAnsi="標楷體" w:hint="eastAsia"/>
          <w:sz w:val="26"/>
          <w:szCs w:val="26"/>
        </w:rPr>
        <w:t>6</w:t>
      </w:r>
      <w:r w:rsidRPr="00CB3DDD">
        <w:rPr>
          <w:rFonts w:ascii="標楷體" w:eastAsia="標楷體" w:hAnsi="標楷體" w:hint="eastAsia"/>
          <w:sz w:val="26"/>
          <w:szCs w:val="26"/>
        </w:rPr>
        <w:t>月</w:t>
      </w:r>
      <w:r w:rsidR="004F6530">
        <w:rPr>
          <w:rFonts w:ascii="標楷體" w:eastAsia="標楷體" w:hAnsi="標楷體" w:hint="eastAsia"/>
          <w:sz w:val="26"/>
          <w:szCs w:val="26"/>
        </w:rPr>
        <w:t>21</w:t>
      </w:r>
      <w:r w:rsidRPr="00CB3DDD">
        <w:rPr>
          <w:rFonts w:ascii="標楷體" w:eastAsia="標楷體" w:hAnsi="標楷體" w:hint="eastAsia"/>
          <w:sz w:val="26"/>
          <w:szCs w:val="26"/>
        </w:rPr>
        <w:t>日</w:t>
      </w:r>
    </w:p>
    <w:p w:rsidR="00783979" w:rsidRPr="00CB3DDD" w:rsidRDefault="00783979" w:rsidP="00783979">
      <w:pPr>
        <w:rPr>
          <w:rFonts w:ascii="標楷體" w:eastAsia="標楷體" w:hAnsi="標楷體"/>
          <w:sz w:val="26"/>
          <w:szCs w:val="26"/>
        </w:rPr>
      </w:pPr>
      <w:r w:rsidRPr="00CB3DDD">
        <w:rPr>
          <w:rFonts w:ascii="標楷體" w:eastAsia="標楷體" w:hAnsi="標楷體" w:hint="eastAsia"/>
          <w:sz w:val="26"/>
          <w:szCs w:val="26"/>
        </w:rPr>
        <w:t>發文字號：屏縣獸師裕字號第</w:t>
      </w:r>
      <w:r w:rsidR="0012451C">
        <w:rPr>
          <w:rFonts w:ascii="標楷體" w:eastAsia="標楷體" w:hAnsi="標楷體" w:hint="eastAsia"/>
          <w:sz w:val="26"/>
          <w:szCs w:val="26"/>
        </w:rPr>
        <w:t>106021</w:t>
      </w:r>
      <w:r w:rsidRPr="00CB3DDD">
        <w:rPr>
          <w:rFonts w:ascii="標楷體" w:eastAsia="標楷體" w:hAnsi="標楷體" w:hint="eastAsia"/>
          <w:sz w:val="26"/>
          <w:szCs w:val="26"/>
        </w:rPr>
        <w:t>號</w:t>
      </w:r>
    </w:p>
    <w:p w:rsidR="00783979" w:rsidRPr="00CB3DDD" w:rsidRDefault="00783979" w:rsidP="00783979">
      <w:pPr>
        <w:rPr>
          <w:rFonts w:ascii="標楷體" w:eastAsia="標楷體" w:hAnsi="標楷體"/>
          <w:sz w:val="26"/>
          <w:szCs w:val="26"/>
        </w:rPr>
      </w:pPr>
      <w:r w:rsidRPr="00CB3DDD">
        <w:rPr>
          <w:rFonts w:ascii="標楷體" w:eastAsia="標楷體" w:hAnsi="標楷體" w:hint="eastAsia"/>
          <w:sz w:val="26"/>
          <w:szCs w:val="26"/>
        </w:rPr>
        <w:t>速    別：</w:t>
      </w:r>
    </w:p>
    <w:p w:rsidR="00783979" w:rsidRPr="00CB3DDD" w:rsidRDefault="00783979" w:rsidP="00783979">
      <w:pPr>
        <w:rPr>
          <w:rFonts w:ascii="標楷體" w:eastAsia="標楷體" w:hAnsi="標楷體"/>
          <w:sz w:val="26"/>
          <w:szCs w:val="26"/>
        </w:rPr>
      </w:pPr>
      <w:r w:rsidRPr="00CB3DDD">
        <w:rPr>
          <w:rFonts w:ascii="標楷體" w:eastAsia="標楷體" w:hAnsi="標楷體" w:hint="eastAsia"/>
          <w:sz w:val="26"/>
          <w:szCs w:val="26"/>
        </w:rPr>
        <w:t>密等及解密條件：普通</w:t>
      </w:r>
    </w:p>
    <w:p w:rsidR="00783979" w:rsidRPr="00C853A8" w:rsidRDefault="00783979" w:rsidP="00783979">
      <w:pPr>
        <w:rPr>
          <w:rFonts w:ascii="標楷體" w:eastAsia="標楷體" w:hAnsi="標楷體"/>
          <w:sz w:val="26"/>
          <w:szCs w:val="26"/>
        </w:rPr>
      </w:pPr>
      <w:r w:rsidRPr="00CB3DDD">
        <w:rPr>
          <w:rFonts w:ascii="標楷體" w:eastAsia="標楷體" w:hAnsi="標楷體" w:hint="eastAsia"/>
          <w:sz w:val="26"/>
          <w:szCs w:val="26"/>
        </w:rPr>
        <w:t>附    件：</w:t>
      </w:r>
      <w:r>
        <w:rPr>
          <w:rFonts w:ascii="標楷體" w:eastAsia="標楷體" w:hAnsi="標楷體" w:hint="eastAsia"/>
          <w:sz w:val="26"/>
          <w:szCs w:val="26"/>
        </w:rPr>
        <w:t>附</w:t>
      </w:r>
      <w:r w:rsidRPr="00C853A8">
        <w:rPr>
          <w:rFonts w:ascii="標楷體" w:eastAsia="標楷體" w:hAnsi="標楷體" w:hint="eastAsia"/>
          <w:sz w:val="26"/>
          <w:szCs w:val="26"/>
        </w:rPr>
        <w:t>件一份</w:t>
      </w:r>
    </w:p>
    <w:p w:rsidR="00783979" w:rsidRPr="00845036" w:rsidRDefault="00783979" w:rsidP="00783979">
      <w:pPr>
        <w:spacing w:line="0" w:lineRule="atLeast"/>
        <w:ind w:left="900" w:hangingChars="300" w:hanging="900"/>
        <w:rPr>
          <w:rFonts w:ascii="標楷體" w:eastAsia="標楷體" w:hAnsi="標楷體"/>
          <w:sz w:val="28"/>
          <w:szCs w:val="28"/>
        </w:rPr>
      </w:pPr>
      <w:r w:rsidRPr="00C853A8">
        <w:rPr>
          <w:rFonts w:ascii="標楷體" w:eastAsia="標楷體" w:hAnsi="標楷體" w:hint="eastAsia"/>
          <w:sz w:val="30"/>
          <w:szCs w:val="30"/>
        </w:rPr>
        <w:t>主旨：</w:t>
      </w:r>
      <w:r w:rsidRPr="00E07164">
        <w:rPr>
          <w:rFonts w:ascii="標楷體" w:eastAsia="標楷體" w:hAnsi="標楷體"/>
          <w:sz w:val="28"/>
          <w:szCs w:val="28"/>
        </w:rPr>
        <w:t>本會</w:t>
      </w:r>
      <w:r w:rsidRPr="00E07164">
        <w:rPr>
          <w:rFonts w:ascii="標楷體" w:eastAsia="標楷體" w:hAnsi="標楷體" w:hint="eastAsia"/>
          <w:sz w:val="28"/>
          <w:szCs w:val="28"/>
        </w:rPr>
        <w:t>承辦國立屏東科技大學舉行「2017</w:t>
      </w:r>
      <w:r w:rsidR="0083580E" w:rsidRPr="0083580E">
        <w:rPr>
          <w:rFonts w:ascii="標楷體" w:eastAsia="標楷體" w:hAnsi="標楷體" w:hint="eastAsia"/>
          <w:sz w:val="28"/>
          <w:szCs w:val="28"/>
        </w:rPr>
        <w:t>臨床血液</w:t>
      </w:r>
      <w:proofErr w:type="gramStart"/>
      <w:r w:rsidRPr="00E07164">
        <w:rPr>
          <w:rFonts w:ascii="標楷體" w:eastAsia="標楷體" w:hAnsi="標楷體" w:hint="eastAsia"/>
          <w:sz w:val="28"/>
          <w:szCs w:val="28"/>
        </w:rPr>
        <w:t>研討會</w:t>
      </w:r>
      <w:r w:rsidR="0083580E">
        <w:rPr>
          <w:rFonts w:ascii="標楷體" w:eastAsia="標楷體" w:hAnsi="標楷體" w:hint="eastAsia"/>
          <w:sz w:val="28"/>
          <w:szCs w:val="28"/>
        </w:rPr>
        <w:t>暨實作</w:t>
      </w:r>
      <w:proofErr w:type="gramEnd"/>
      <w:r w:rsidR="0083580E" w:rsidRPr="0083580E">
        <w:rPr>
          <w:rFonts w:ascii="標楷體" w:eastAsia="標楷體" w:hAnsi="標楷體" w:hint="eastAsia"/>
          <w:sz w:val="28"/>
          <w:szCs w:val="28"/>
        </w:rPr>
        <w:t>課程</w:t>
      </w:r>
      <w:r w:rsidRPr="00E07164">
        <w:rPr>
          <w:rFonts w:ascii="標楷體" w:eastAsia="標楷體" w:hAnsi="標楷體" w:hint="eastAsia"/>
          <w:sz w:val="28"/>
          <w:szCs w:val="28"/>
        </w:rPr>
        <w:t>」</w:t>
      </w:r>
      <w:r w:rsidRPr="00E07164">
        <w:rPr>
          <w:rFonts w:ascii="標楷體" w:eastAsia="標楷體" w:hAnsi="標楷體"/>
          <w:sz w:val="28"/>
          <w:szCs w:val="28"/>
        </w:rPr>
        <w:t>，</w:t>
      </w:r>
      <w:r w:rsidRPr="00E07164">
        <w:rPr>
          <w:rFonts w:ascii="標楷體" w:eastAsia="標楷體" w:hAnsi="標楷體" w:hint="eastAsia"/>
          <w:sz w:val="28"/>
          <w:szCs w:val="28"/>
        </w:rPr>
        <w:t>詳如說明及附件，</w:t>
      </w:r>
      <w:r w:rsidRPr="00E07164">
        <w:rPr>
          <w:rFonts w:ascii="標楷體" w:eastAsia="標楷體" w:hAnsi="標楷體"/>
          <w:sz w:val="28"/>
          <w:szCs w:val="28"/>
        </w:rPr>
        <w:t>敬請</w:t>
      </w:r>
      <w:r>
        <w:rPr>
          <w:rFonts w:ascii="標楷體" w:eastAsia="標楷體" w:hAnsi="標楷體" w:hint="eastAsia"/>
          <w:sz w:val="28"/>
          <w:szCs w:val="28"/>
        </w:rPr>
        <w:t>貴</w:t>
      </w:r>
      <w:r w:rsidRPr="00E07164">
        <w:rPr>
          <w:rFonts w:ascii="標楷體" w:eastAsia="標楷體" w:hAnsi="標楷體"/>
          <w:sz w:val="28"/>
          <w:szCs w:val="28"/>
        </w:rPr>
        <w:t>會員</w:t>
      </w:r>
      <w:r w:rsidRPr="00E07164">
        <w:rPr>
          <w:rFonts w:ascii="標楷體" w:eastAsia="標楷體" w:hAnsi="標楷體" w:hint="eastAsia"/>
          <w:sz w:val="28"/>
          <w:szCs w:val="28"/>
        </w:rPr>
        <w:t>踴躍</w:t>
      </w:r>
      <w:r w:rsidRPr="00E07164">
        <w:rPr>
          <w:rFonts w:ascii="標楷體" w:eastAsia="標楷體" w:hAnsi="標楷體"/>
          <w:sz w:val="28"/>
          <w:szCs w:val="28"/>
        </w:rPr>
        <w:t>報名參加，請查照。</w:t>
      </w:r>
    </w:p>
    <w:p w:rsidR="00212E8D" w:rsidRPr="00212E8D" w:rsidRDefault="00783979" w:rsidP="00212E8D">
      <w:pPr>
        <w:autoSpaceDE w:val="0"/>
        <w:autoSpaceDN w:val="0"/>
        <w:adjustRightInd w:val="0"/>
        <w:ind w:left="1215" w:hangingChars="450" w:hanging="1215"/>
        <w:rPr>
          <w:rFonts w:ascii="標楷體" w:eastAsia="標楷體" w:hAnsiTheme="minorHAnsi" w:cs="標楷體"/>
          <w:sz w:val="27"/>
          <w:szCs w:val="27"/>
        </w:rPr>
      </w:pPr>
      <w:r w:rsidRPr="00212E8D">
        <w:rPr>
          <w:rFonts w:ascii="標楷體" w:eastAsia="標楷體" w:hAnsi="標楷體" w:hint="eastAsia"/>
          <w:sz w:val="27"/>
          <w:szCs w:val="27"/>
        </w:rPr>
        <w:t>說明：</w:t>
      </w:r>
    </w:p>
    <w:p w:rsidR="00783979" w:rsidRPr="00212E8D" w:rsidRDefault="00783979" w:rsidP="00212E8D">
      <w:pPr>
        <w:autoSpaceDE w:val="0"/>
        <w:autoSpaceDN w:val="0"/>
        <w:adjustRightInd w:val="0"/>
        <w:ind w:firstLineChars="400" w:firstLine="960"/>
        <w:rPr>
          <w:rFonts w:ascii="標楷體" w:eastAsia="標楷體" w:hAnsiTheme="minorHAnsi" w:cs="標楷體"/>
        </w:rPr>
      </w:pPr>
      <w:r w:rsidRPr="00212E8D">
        <w:rPr>
          <w:rFonts w:ascii="標楷體" w:eastAsia="標楷體" w:hAnsiTheme="minorHAnsi" w:cs="標楷體" w:hint="eastAsia"/>
        </w:rPr>
        <w:t>一、時間：</w:t>
      </w:r>
      <w:r w:rsidRPr="00212E8D">
        <w:rPr>
          <w:rFonts w:ascii="標楷體" w:eastAsia="標楷體" w:hAnsiTheme="minorHAnsi" w:cs="標楷體"/>
        </w:rPr>
        <w:t>10</w:t>
      </w:r>
      <w:r w:rsidRPr="00212E8D">
        <w:rPr>
          <w:rFonts w:ascii="標楷體" w:eastAsia="標楷體" w:hAnsiTheme="minorHAnsi" w:cs="標楷體" w:hint="eastAsia"/>
        </w:rPr>
        <w:t>6年</w:t>
      </w:r>
      <w:r w:rsidR="0083580E" w:rsidRPr="00212E8D">
        <w:rPr>
          <w:rFonts w:ascii="標楷體" w:eastAsia="標楷體" w:hAnsiTheme="minorHAnsi" w:cs="標楷體" w:hint="eastAsia"/>
        </w:rPr>
        <w:t>07</w:t>
      </w:r>
      <w:r w:rsidRPr="00212E8D">
        <w:rPr>
          <w:rFonts w:ascii="標楷體" w:eastAsia="標楷體" w:hAnsiTheme="minorHAnsi" w:cs="標楷體" w:hint="eastAsia"/>
        </w:rPr>
        <w:t>月</w:t>
      </w:r>
      <w:r w:rsidR="0083580E" w:rsidRPr="00212E8D">
        <w:rPr>
          <w:rFonts w:ascii="標楷體" w:eastAsia="標楷體" w:hAnsiTheme="minorHAnsi" w:cs="標楷體" w:hint="eastAsia"/>
        </w:rPr>
        <w:t>30</w:t>
      </w:r>
      <w:r w:rsidRPr="00212E8D">
        <w:rPr>
          <w:rFonts w:ascii="標楷體" w:eastAsia="標楷體" w:hAnsiTheme="minorHAnsi" w:cs="標楷體" w:hint="eastAsia"/>
        </w:rPr>
        <w:t>日</w:t>
      </w:r>
      <w:r w:rsidRPr="00212E8D">
        <w:rPr>
          <w:rFonts w:ascii="標楷體" w:eastAsia="標楷體" w:hAnsiTheme="minorHAnsi" w:cs="標楷體"/>
        </w:rPr>
        <w:t>(</w:t>
      </w:r>
      <w:r w:rsidRPr="00212E8D">
        <w:rPr>
          <w:rFonts w:ascii="標楷體" w:eastAsia="標楷體" w:hAnsiTheme="minorHAnsi" w:cs="標楷體" w:hint="eastAsia"/>
        </w:rPr>
        <w:t>星期日</w:t>
      </w:r>
      <w:r w:rsidRPr="00212E8D">
        <w:rPr>
          <w:rFonts w:ascii="標楷體" w:eastAsia="標楷體" w:hAnsiTheme="minorHAnsi" w:cs="標楷體"/>
        </w:rPr>
        <w:t>)</w:t>
      </w:r>
      <w:r w:rsidRPr="00212E8D">
        <w:rPr>
          <w:rFonts w:hint="eastAsia"/>
        </w:rPr>
        <w:t xml:space="preserve"> </w:t>
      </w:r>
      <w:r w:rsidRPr="00212E8D">
        <w:rPr>
          <w:rFonts w:hint="eastAsia"/>
        </w:rPr>
        <w:t>上</w:t>
      </w:r>
      <w:r w:rsidRPr="00212E8D">
        <w:rPr>
          <w:rFonts w:ascii="標楷體" w:eastAsia="標楷體" w:hAnsiTheme="minorHAnsi" w:cs="標楷體" w:hint="eastAsia"/>
        </w:rPr>
        <w:t>午09：0</w:t>
      </w:r>
      <w:r w:rsidRPr="00212E8D">
        <w:rPr>
          <w:rFonts w:ascii="標楷體" w:eastAsia="標楷體" w:hAnsiTheme="minorHAnsi" w:cs="標楷體"/>
        </w:rPr>
        <w:t>0-</w:t>
      </w:r>
      <w:r w:rsidRPr="00212E8D">
        <w:rPr>
          <w:rFonts w:ascii="標楷體" w:eastAsia="標楷體" w:hAnsiTheme="minorHAnsi" w:cs="標楷體" w:hint="eastAsia"/>
        </w:rPr>
        <w:t>下午5：3</w:t>
      </w:r>
      <w:r w:rsidRPr="00212E8D">
        <w:rPr>
          <w:rFonts w:ascii="標楷體" w:eastAsia="標楷體" w:hAnsiTheme="minorHAnsi" w:cs="標楷體"/>
        </w:rPr>
        <w:t>0</w:t>
      </w:r>
    </w:p>
    <w:p w:rsidR="00783979" w:rsidRPr="00A846C8" w:rsidRDefault="0083580E" w:rsidP="00783979">
      <w:pPr>
        <w:autoSpaceDE w:val="0"/>
        <w:autoSpaceDN w:val="0"/>
        <w:adjustRightInd w:val="0"/>
        <w:ind w:firstLineChars="600" w:firstLine="1440"/>
        <w:rPr>
          <w:rFonts w:ascii="標楷體" w:eastAsia="標楷體" w:hAnsiTheme="minorHAnsi" w:cs="標楷體"/>
          <w:color w:val="000000"/>
          <w:kern w:val="0"/>
        </w:rPr>
      </w:pPr>
      <w:r>
        <w:rPr>
          <w:rFonts w:ascii="標楷體" w:eastAsia="標楷體" w:hAnsiTheme="minorHAnsi" w:cs="標楷體" w:hint="eastAsia"/>
          <w:color w:val="000000"/>
          <w:kern w:val="0"/>
        </w:rPr>
        <w:t>地點：國立屏東科技大學獸醫學</w:t>
      </w:r>
      <w:r w:rsidRPr="0083580E">
        <w:rPr>
          <w:rFonts w:ascii="標楷體" w:eastAsia="標楷體" w:hAnsiTheme="minorHAnsi" w:cs="標楷體" w:hint="eastAsia"/>
          <w:color w:val="000000"/>
          <w:kern w:val="0"/>
        </w:rPr>
        <w:t>院</w:t>
      </w:r>
      <w:r>
        <w:rPr>
          <w:rFonts w:ascii="標楷體" w:eastAsia="標楷體" w:hAnsiTheme="minorHAnsi" w:cs="標楷體" w:hint="eastAsia"/>
          <w:color w:val="000000"/>
          <w:kern w:val="0"/>
        </w:rPr>
        <w:t>（屏東縣內</w:t>
      </w:r>
      <w:r w:rsidRPr="0083580E">
        <w:rPr>
          <w:rFonts w:ascii="標楷體" w:eastAsia="標楷體" w:hAnsiTheme="minorHAnsi" w:cs="標楷體" w:hint="eastAsia"/>
          <w:color w:val="000000"/>
          <w:kern w:val="0"/>
        </w:rPr>
        <w:t>埔鄉</w:t>
      </w:r>
      <w:r w:rsidRPr="0083580E">
        <w:rPr>
          <w:rFonts w:ascii="標楷體" w:eastAsia="標楷體" w:hAnsi="標楷體"/>
        </w:rPr>
        <w:t>老埤村學府路1號</w:t>
      </w:r>
      <w:r w:rsidR="00783979" w:rsidRPr="0083580E">
        <w:rPr>
          <w:rFonts w:ascii="標楷體" w:eastAsia="標楷體" w:hAnsiTheme="minorHAnsi" w:cs="標楷體" w:hint="eastAsia"/>
          <w:kern w:val="0"/>
        </w:rPr>
        <w:t>）</w:t>
      </w:r>
    </w:p>
    <w:p w:rsidR="000B139E" w:rsidRDefault="00783979" w:rsidP="000B139E">
      <w:pPr>
        <w:autoSpaceDE w:val="0"/>
        <w:autoSpaceDN w:val="0"/>
        <w:adjustRightInd w:val="0"/>
        <w:ind w:left="2160" w:hangingChars="900" w:hanging="2160"/>
        <w:rPr>
          <w:rFonts w:ascii="標楷體" w:eastAsia="標楷體" w:hAnsiTheme="minorHAnsi" w:cs="標楷體"/>
        </w:rPr>
      </w:pPr>
      <w:r w:rsidRPr="00A846C8">
        <w:rPr>
          <w:rFonts w:ascii="標楷體" w:eastAsia="標楷體" w:hAnsiTheme="minorHAnsi" w:cs="標楷體" w:hint="eastAsia"/>
        </w:rPr>
        <w:t xml:space="preserve">  </w:t>
      </w:r>
      <w:r>
        <w:rPr>
          <w:rFonts w:ascii="標楷體" w:eastAsia="標楷體" w:hAnsiTheme="minorHAnsi" w:cs="標楷體" w:hint="eastAsia"/>
        </w:rPr>
        <w:t xml:space="preserve">     </w:t>
      </w:r>
      <w:r w:rsidRPr="00A846C8">
        <w:rPr>
          <w:rFonts w:ascii="標楷體" w:eastAsia="標楷體" w:hAnsiTheme="minorHAnsi" w:cs="標楷體" w:hint="eastAsia"/>
        </w:rPr>
        <w:t xml:space="preserve"> </w:t>
      </w:r>
      <w:r w:rsidR="000B139E">
        <w:rPr>
          <w:rFonts w:ascii="標楷體" w:eastAsia="標楷體" w:hAnsiTheme="minorHAnsi" w:cs="標楷體" w:hint="eastAsia"/>
          <w:sz w:val="4"/>
          <w:szCs w:val="4"/>
        </w:rPr>
        <w:t xml:space="preserve"> </w:t>
      </w:r>
      <w:r w:rsidRPr="00A846C8">
        <w:rPr>
          <w:rFonts w:ascii="標楷體" w:eastAsia="標楷體" w:hAnsiTheme="minorHAnsi" w:cs="標楷體" w:hint="eastAsia"/>
        </w:rPr>
        <w:t>二、講題：</w:t>
      </w:r>
      <w:r w:rsidR="000B139E" w:rsidRPr="000B139E">
        <w:rPr>
          <w:rFonts w:ascii="標楷體" w:eastAsia="標楷體" w:hAnsiTheme="minorHAnsi" w:cs="標楷體" w:hint="eastAsia"/>
        </w:rPr>
        <w:t>當門診碰到嚴重貧血的病例應如何搶救先機快速處置？面對失血和溶血性貧血，你該如何簡易快速診斷貧血的原因?</w:t>
      </w:r>
      <w:r w:rsidR="000B139E" w:rsidRPr="000B139E">
        <w:rPr>
          <w:rFonts w:hint="eastAsia"/>
        </w:rPr>
        <w:t xml:space="preserve"> </w:t>
      </w:r>
      <w:r w:rsidR="000B139E" w:rsidRPr="000B139E">
        <w:rPr>
          <w:rFonts w:ascii="標楷體" w:eastAsia="標楷體" w:hAnsiTheme="minorHAnsi" w:cs="標楷體" w:hint="eastAsia"/>
        </w:rPr>
        <w:t>繼台北世界小動物獸醫師協會繼續教育WS</w:t>
      </w:r>
      <w:r w:rsidR="0012451C">
        <w:rPr>
          <w:rFonts w:ascii="標楷體" w:eastAsia="標楷體" w:hAnsiTheme="minorHAnsi" w:cs="標楷體" w:hint="eastAsia"/>
        </w:rPr>
        <w:t>A</w:t>
      </w:r>
      <w:r w:rsidR="000B139E" w:rsidRPr="000B139E">
        <w:rPr>
          <w:rFonts w:ascii="標楷體" w:eastAsia="標楷體" w:hAnsiTheme="minorHAnsi" w:cs="標楷體" w:hint="eastAsia"/>
        </w:rPr>
        <w:t xml:space="preserve">VA CE，國際知名遺傳性和血液學疾病學者Professor Dr. </w:t>
      </w:r>
      <w:proofErr w:type="spellStart"/>
      <w:r w:rsidR="000B139E" w:rsidRPr="000B139E">
        <w:rPr>
          <w:rFonts w:ascii="標楷體" w:eastAsia="標楷體" w:hAnsiTheme="minorHAnsi" w:cs="標楷體" w:hint="eastAsia"/>
        </w:rPr>
        <w:t>Urs</w:t>
      </w:r>
      <w:proofErr w:type="spellEnd"/>
      <w:r w:rsidR="000B139E" w:rsidRPr="000B139E">
        <w:rPr>
          <w:rFonts w:ascii="標楷體" w:eastAsia="標楷體" w:hAnsiTheme="minorHAnsi" w:cs="標楷體" w:hint="eastAsia"/>
        </w:rPr>
        <w:t xml:space="preserve"> </w:t>
      </w:r>
      <w:proofErr w:type="spellStart"/>
      <w:r w:rsidR="000B139E" w:rsidRPr="000B139E">
        <w:rPr>
          <w:rFonts w:ascii="標楷體" w:eastAsia="標楷體" w:hAnsiTheme="minorHAnsi" w:cs="標楷體" w:hint="eastAsia"/>
        </w:rPr>
        <w:t>Giger</w:t>
      </w:r>
      <w:proofErr w:type="spellEnd"/>
      <w:r w:rsidR="000B139E" w:rsidRPr="000B139E">
        <w:rPr>
          <w:rFonts w:ascii="標楷體" w:eastAsia="標楷體" w:hAnsiTheme="minorHAnsi" w:cs="標楷體" w:hint="eastAsia"/>
        </w:rPr>
        <w:t xml:space="preserve"> 及國立屏東科技大學獸醫輸血醫學中心主任蔡宜倫教授將親自指導大家在醫院內簡易快速診斷貧血的原因。臨床上常見的貧血現象成因有很多，可以是如腸胃道或任何部位的內出血或外出血，也可能因後天的營養不良或內外寄生蟲的感染所引起，亦或是</w:t>
      </w:r>
      <w:proofErr w:type="gramStart"/>
      <w:r w:rsidR="000B139E" w:rsidRPr="000B139E">
        <w:rPr>
          <w:rFonts w:ascii="標楷體" w:eastAsia="標楷體" w:hAnsiTheme="minorHAnsi" w:cs="標楷體" w:hint="eastAsia"/>
        </w:rPr>
        <w:t>因著</w:t>
      </w:r>
      <w:proofErr w:type="gramEnd"/>
      <w:r w:rsidR="000B139E" w:rsidRPr="000B139E">
        <w:rPr>
          <w:rFonts w:ascii="標楷體" w:eastAsia="標楷體" w:hAnsiTheme="minorHAnsi" w:cs="標楷體" w:hint="eastAsia"/>
        </w:rPr>
        <w:t>骨髓造血功能異常、伴隨全身性慢性疾病、自體免疫性疾病所致。因此，面對疑似貧血的動物必須能有一套仔細的分析流程和方法，才能正確的診斷貧血的成因，適時給予恰當的醫療處置。</w:t>
      </w:r>
    </w:p>
    <w:p w:rsidR="00783979" w:rsidRPr="00A846C8" w:rsidRDefault="000B139E" w:rsidP="000B139E">
      <w:pPr>
        <w:autoSpaceDE w:val="0"/>
        <w:autoSpaceDN w:val="0"/>
        <w:adjustRightInd w:val="0"/>
        <w:ind w:leftChars="900" w:left="2160"/>
      </w:pPr>
      <w:r w:rsidRPr="000B139E">
        <w:rPr>
          <w:rFonts w:ascii="標楷體" w:eastAsia="標楷體" w:hAnsiTheme="minorHAnsi" w:cs="標楷體" w:hint="eastAsia"/>
        </w:rPr>
        <w:t>本次臨床血液</w:t>
      </w:r>
      <w:proofErr w:type="gramStart"/>
      <w:r w:rsidRPr="000B139E">
        <w:rPr>
          <w:rFonts w:ascii="標楷體" w:eastAsia="標楷體" w:hAnsiTheme="minorHAnsi" w:cs="標楷體" w:hint="eastAsia"/>
        </w:rPr>
        <w:t>研討會暨實作</w:t>
      </w:r>
      <w:proofErr w:type="gramEnd"/>
      <w:r w:rsidRPr="000B139E">
        <w:rPr>
          <w:rFonts w:ascii="標楷體" w:eastAsia="標楷體" w:hAnsiTheme="minorHAnsi" w:cs="標楷體" w:hint="eastAsia"/>
        </w:rPr>
        <w:t>課程，主要針對常見的失血成因、診斷方法、治療方法和經驗，</w:t>
      </w:r>
      <w:proofErr w:type="gramStart"/>
      <w:r w:rsidRPr="000B139E">
        <w:rPr>
          <w:rFonts w:ascii="標楷體" w:eastAsia="標楷體" w:hAnsiTheme="minorHAnsi" w:cs="標楷體" w:hint="eastAsia"/>
        </w:rPr>
        <w:t>並佐以</w:t>
      </w:r>
      <w:proofErr w:type="gramEnd"/>
      <w:r w:rsidRPr="000B139E">
        <w:rPr>
          <w:rFonts w:ascii="標楷體" w:eastAsia="標楷體" w:hAnsiTheme="minorHAnsi" w:cs="標楷體" w:hint="eastAsia"/>
        </w:rPr>
        <w:t>臨床所見病例做詳盡的解說。實作課程更針對：(</w:t>
      </w:r>
      <w:proofErr w:type="gramStart"/>
      <w:r w:rsidRPr="000B139E">
        <w:rPr>
          <w:rFonts w:ascii="標楷體" w:eastAsia="標楷體" w:hAnsiTheme="minorHAnsi" w:cs="標楷體" w:hint="eastAsia"/>
        </w:rPr>
        <w:t>一</w:t>
      </w:r>
      <w:proofErr w:type="gramEnd"/>
      <w:r w:rsidRPr="000B139E">
        <w:rPr>
          <w:rFonts w:ascii="標楷體" w:eastAsia="標楷體" w:hAnsiTheme="minorHAnsi" w:cs="標楷體" w:hint="eastAsia"/>
        </w:rPr>
        <w:t xml:space="preserve">)進行止血障礙評估時所需之血液抹片製備、口腔黏膜出血時間（BMBT）、血小板評估、PT、APTT；(二)動物需輸血前所需進行之血型鑑定、交叉比對試驗進行觀摩和實際操作，讓大家在一天的研習後，面對貧血案例能有更快速有效的診斷和處置。                                                                                                                                     </w:t>
      </w:r>
      <w:r>
        <w:rPr>
          <w:rFonts w:ascii="標楷體" w:eastAsia="標楷體" w:hAnsiTheme="minorHAnsi" w:cs="標楷體" w:hint="eastAsia"/>
        </w:rPr>
        <w:t xml:space="preserve">                           </w:t>
      </w:r>
    </w:p>
    <w:p w:rsidR="000B139E" w:rsidRPr="000B139E" w:rsidRDefault="00212E8D" w:rsidP="007169AF">
      <w:pPr>
        <w:ind w:leftChars="400" w:left="2520" w:hangingChars="650" w:hanging="1560"/>
        <w:rPr>
          <w:rFonts w:ascii="標楷體" w:eastAsia="標楷體" w:hAnsi="標楷體" w:cs="標楷體"/>
        </w:rPr>
      </w:pPr>
      <w:r w:rsidRPr="00212E8D">
        <w:rPr>
          <w:rFonts w:ascii="標楷體" w:eastAsia="標楷體" w:hAnsi="標楷體" w:cs="標楷體" w:hint="eastAsia"/>
        </w:rPr>
        <w:t>三、</w:t>
      </w:r>
      <w:r w:rsidR="000B139E" w:rsidRPr="000B139E">
        <w:rPr>
          <w:rFonts w:ascii="標楷體" w:eastAsia="標楷體" w:hAnsi="標楷體" w:cs="標楷體" w:hint="eastAsia"/>
        </w:rPr>
        <w:t>課程費用：半日課程費用（上午研討會無實作課程</w:t>
      </w:r>
      <w:r w:rsidR="00692185">
        <w:rPr>
          <w:rFonts w:ascii="標楷體" w:eastAsia="標楷體" w:hAnsi="標楷體" w:cs="標楷體" w:hint="eastAsia"/>
        </w:rPr>
        <w:t>、</w:t>
      </w:r>
      <w:r w:rsidR="00692185" w:rsidRPr="00692185">
        <w:rPr>
          <w:rFonts w:ascii="標楷體" w:eastAsia="標楷體" w:hAnsi="標楷體" w:cs="標楷體" w:hint="eastAsia"/>
        </w:rPr>
        <w:t>講義、茶點、午餐</w:t>
      </w:r>
      <w:r w:rsidR="000B139E" w:rsidRPr="000B139E">
        <w:rPr>
          <w:rFonts w:ascii="標楷體" w:eastAsia="標楷體" w:hAnsi="標楷體" w:cs="標楷體" w:hint="eastAsia"/>
        </w:rPr>
        <w:t>）：新台幣1000元/人（本會會員及合辦單位會員新台幣800元/人）</w:t>
      </w:r>
    </w:p>
    <w:p w:rsidR="009B3A1F" w:rsidRPr="000B139E" w:rsidRDefault="000B139E" w:rsidP="007169AF">
      <w:pPr>
        <w:ind w:leftChars="50" w:left="2520" w:hangingChars="1000" w:hanging="2400"/>
        <w:rPr>
          <w:rFonts w:ascii="標楷體" w:eastAsia="標楷體" w:hAnsi="標楷體" w:cs="標楷體"/>
        </w:rPr>
      </w:pPr>
      <w:r>
        <w:rPr>
          <w:rFonts w:ascii="標楷體" w:eastAsia="標楷體" w:hAnsi="標楷體" w:cs="標楷體" w:hint="eastAsia"/>
        </w:rPr>
        <w:t xml:space="preserve">                  </w:t>
      </w:r>
      <w:r w:rsidR="007169AF">
        <w:rPr>
          <w:rFonts w:ascii="標楷體" w:eastAsia="標楷體" w:hAnsi="標楷體" w:cs="標楷體" w:hint="eastAsia"/>
        </w:rPr>
        <w:t xml:space="preserve">  </w:t>
      </w:r>
      <w:r w:rsidRPr="000B139E">
        <w:rPr>
          <w:rFonts w:ascii="標楷體" w:eastAsia="標楷體" w:hAnsi="標楷體" w:cs="標楷體" w:hint="eastAsia"/>
        </w:rPr>
        <w:t>全日課程費用（含實作課程</w:t>
      </w:r>
      <w:r w:rsidR="00692185">
        <w:rPr>
          <w:rFonts w:ascii="標楷體" w:eastAsia="標楷體" w:hAnsi="標楷體" w:cs="標楷體" w:hint="eastAsia"/>
        </w:rPr>
        <w:t>、</w:t>
      </w:r>
      <w:r w:rsidR="00692185" w:rsidRPr="00692185">
        <w:rPr>
          <w:rFonts w:ascii="標楷體" w:eastAsia="標楷體" w:hAnsi="標楷體" w:cs="標楷體" w:hint="eastAsia"/>
        </w:rPr>
        <w:t>講義、茶點、午餐</w:t>
      </w:r>
      <w:r w:rsidRPr="000B139E">
        <w:rPr>
          <w:rFonts w:ascii="標楷體" w:eastAsia="標楷體" w:hAnsi="標楷體" w:cs="標楷體" w:hint="eastAsia"/>
        </w:rPr>
        <w:t>）：新台幣3500元/人（本會會員及合辦單位會員新台幣2500元/人，招收名額限定50位，額滿即截止報名）。</w:t>
      </w:r>
    </w:p>
    <w:p w:rsidR="00597120" w:rsidRPr="007169AF" w:rsidRDefault="007169AF" w:rsidP="00650542">
      <w:pPr>
        <w:ind w:leftChars="400" w:left="2640" w:hangingChars="700" w:hanging="1680"/>
        <w:rPr>
          <w:rFonts w:eastAsia="標楷體"/>
        </w:rPr>
      </w:pPr>
      <w:r w:rsidRPr="007169AF">
        <w:rPr>
          <w:rFonts w:eastAsia="標楷體" w:hint="eastAsia"/>
        </w:rPr>
        <w:t>四、報名方式：一律採用</w:t>
      </w:r>
      <w:proofErr w:type="gramStart"/>
      <w:r w:rsidRPr="007169AF">
        <w:rPr>
          <w:rFonts w:eastAsia="標楷體" w:hint="eastAsia"/>
        </w:rPr>
        <w:t>網路谷歌報名</w:t>
      </w:r>
      <w:proofErr w:type="gramEnd"/>
      <w:r w:rsidRPr="007169AF">
        <w:rPr>
          <w:rFonts w:eastAsia="標楷體" w:hint="eastAsia"/>
        </w:rPr>
        <w:t>系統報名，名額有限，額滿即截止報名。</w:t>
      </w:r>
      <w:proofErr w:type="gramStart"/>
      <w:r w:rsidRPr="007169AF">
        <w:rPr>
          <w:rFonts w:eastAsia="標楷體" w:hint="eastAsia"/>
        </w:rPr>
        <w:t>（</w:t>
      </w:r>
      <w:proofErr w:type="gramEnd"/>
      <w:r w:rsidRPr="007169AF">
        <w:rPr>
          <w:rFonts w:eastAsia="標楷體" w:hint="eastAsia"/>
        </w:rPr>
        <w:t>本課程正申請計入為獸醫師繼續教育的課程時數，請攜帶證件辦理簽到及簽退，以取得獸醫師繼續教育的課程時數。）</w:t>
      </w:r>
    </w:p>
    <w:p w:rsidR="00212E8D" w:rsidRPr="00212E8D" w:rsidRDefault="007169AF" w:rsidP="00650542">
      <w:pPr>
        <w:pStyle w:val="Default"/>
        <w:ind w:leftChars="423" w:left="2695" w:hangingChars="700" w:hanging="1680"/>
        <w:rPr>
          <w:rFonts w:ascii="標楷體" w:eastAsia="標楷體" w:hAnsi="標楷體" w:cs="標楷體"/>
        </w:rPr>
      </w:pPr>
      <w:r w:rsidRPr="007169AF">
        <w:rPr>
          <w:rFonts w:ascii="標楷體" w:eastAsia="標楷體" w:hAnsi="標楷體" w:cs="標楷體" w:hint="eastAsia"/>
        </w:rPr>
        <w:t>五、報名截止日期：</w:t>
      </w:r>
      <w:r w:rsidRPr="00212E8D">
        <w:rPr>
          <w:rFonts w:ascii="標楷體" w:eastAsia="標楷體" w:hAnsi="標楷體" w:cs="標楷體" w:hint="eastAsia"/>
        </w:rPr>
        <w:t>即日起至</w:t>
      </w:r>
      <w:r w:rsidRPr="007169AF">
        <w:rPr>
          <w:rFonts w:ascii="標楷體" w:eastAsia="標楷體" w:hAnsi="標楷體" w:cs="標楷體" w:hint="eastAsia"/>
        </w:rPr>
        <w:t>2017年7月</w:t>
      </w:r>
      <w:r w:rsidR="000D61EB">
        <w:rPr>
          <w:rFonts w:ascii="標楷體" w:eastAsia="標楷體" w:hAnsi="標楷體" w:cs="標楷體" w:hint="eastAsia"/>
        </w:rPr>
        <w:t>7</w:t>
      </w:r>
      <w:r w:rsidRPr="007169AF">
        <w:rPr>
          <w:rFonts w:ascii="標楷體" w:eastAsia="標楷體" w:hAnsi="標楷體" w:cs="標楷體" w:hint="eastAsia"/>
        </w:rPr>
        <w:t>日</w:t>
      </w:r>
      <w:r w:rsidRPr="00212E8D">
        <w:rPr>
          <w:rFonts w:ascii="標楷體" w:eastAsia="標楷體" w:hAnsi="標楷體" w:cs="標楷體" w:hint="eastAsia"/>
        </w:rPr>
        <w:t>止，費用繳交後無法出席者恕不退費，敬請見諒。</w:t>
      </w:r>
    </w:p>
    <w:p w:rsidR="00FD3C32" w:rsidRPr="007169AF" w:rsidRDefault="00FD3C32" w:rsidP="00FD3C32">
      <w:pPr>
        <w:pStyle w:val="Default"/>
        <w:ind w:firstLineChars="450" w:firstLine="1080"/>
        <w:rPr>
          <w:rFonts w:ascii="標楷體" w:eastAsia="標楷體" w:hAnsi="標楷體" w:cs="標楷體"/>
        </w:rPr>
      </w:pPr>
      <w:r w:rsidRPr="007169AF">
        <w:rPr>
          <w:rFonts w:ascii="標楷體" w:eastAsia="標楷體" w:hAnsi="標楷體" w:cs="標楷體" w:hint="eastAsia"/>
        </w:rPr>
        <w:lastRenderedPageBreak/>
        <w:t>六</w:t>
      </w:r>
      <w:r w:rsidRPr="00C853A8">
        <w:rPr>
          <w:rFonts w:ascii="標楷體" w:eastAsia="標楷體" w:hAnsi="標楷體" w:cs="標楷體" w:hint="eastAsia"/>
        </w:rPr>
        <w:t>、</w:t>
      </w:r>
      <w:r w:rsidRPr="007169AF">
        <w:rPr>
          <w:rFonts w:ascii="標楷體" w:eastAsia="標楷體" w:hAnsi="標楷體" w:cs="標楷體" w:hint="eastAsia"/>
        </w:rPr>
        <w:t>繳費帳號：合作金庫銀行屏東分行：0360-717-189015</w:t>
      </w:r>
    </w:p>
    <w:p w:rsidR="00FD3C32" w:rsidRPr="007169AF" w:rsidRDefault="00FD3C32" w:rsidP="00FD3C32">
      <w:pPr>
        <w:pStyle w:val="Default"/>
        <w:ind w:firstLineChars="650" w:firstLine="1560"/>
        <w:rPr>
          <w:rFonts w:ascii="標楷體" w:eastAsia="標楷體" w:hAnsi="標楷體" w:cs="標楷體"/>
        </w:rPr>
      </w:pPr>
      <w:r w:rsidRPr="007169AF">
        <w:rPr>
          <w:rFonts w:ascii="標楷體" w:eastAsia="標楷體" w:hAnsi="標楷體" w:cs="標楷體" w:hint="eastAsia"/>
        </w:rPr>
        <w:t>銀行帳戶：屏東縣獸醫師公會</w:t>
      </w:r>
    </w:p>
    <w:p w:rsidR="00FD3C32" w:rsidRPr="00C853A8" w:rsidRDefault="00FD3C32" w:rsidP="00FD3C32">
      <w:pPr>
        <w:pStyle w:val="Default"/>
        <w:ind w:firstLineChars="650" w:firstLine="1560"/>
        <w:rPr>
          <w:rFonts w:ascii="Times New Roman" w:hAnsi="Times New Roman" w:cs="Times New Roman"/>
        </w:rPr>
      </w:pPr>
      <w:r w:rsidRPr="007169AF">
        <w:rPr>
          <w:rFonts w:ascii="標楷體" w:eastAsia="標楷體" w:hAnsi="標楷體" w:cs="標楷體" w:hint="eastAsia"/>
        </w:rPr>
        <w:t>聯</w:t>
      </w:r>
      <w:r>
        <w:rPr>
          <w:rFonts w:ascii="標楷體" w:eastAsia="標楷體" w:hAnsi="標楷體" w:cs="標楷體" w:hint="eastAsia"/>
        </w:rPr>
        <w:t xml:space="preserve"> </w:t>
      </w:r>
      <w:r w:rsidRPr="007169AF">
        <w:rPr>
          <w:rFonts w:ascii="標楷體" w:eastAsia="標楷體" w:hAnsi="標楷體" w:cs="標楷體" w:hint="eastAsia"/>
        </w:rPr>
        <w:t>絡</w:t>
      </w:r>
      <w:r>
        <w:rPr>
          <w:rFonts w:ascii="標楷體" w:eastAsia="標楷體" w:hAnsi="標楷體" w:cs="標楷體" w:hint="eastAsia"/>
        </w:rPr>
        <w:t xml:space="preserve"> </w:t>
      </w:r>
      <w:r w:rsidRPr="007169AF">
        <w:rPr>
          <w:rFonts w:ascii="標楷體" w:eastAsia="標楷體" w:hAnsi="標楷體" w:cs="標楷體" w:hint="eastAsia"/>
        </w:rPr>
        <w:t>人：郭永裕     08-7235736</w:t>
      </w:r>
    </w:p>
    <w:p w:rsidR="00650542" w:rsidRDefault="00212E8D" w:rsidP="00914096">
      <w:pPr>
        <w:pStyle w:val="Default"/>
        <w:ind w:leftChars="500" w:left="1200" w:firstLineChars="500" w:firstLine="1200"/>
        <w:rPr>
          <w:rFonts w:ascii="標楷體" w:eastAsia="標楷體" w:hAnsi="標楷體" w:cs="標楷體"/>
        </w:rPr>
      </w:pPr>
      <w:r w:rsidRPr="00212E8D">
        <w:rPr>
          <w:rFonts w:ascii="標楷體" w:eastAsia="標楷體" w:hAnsi="標楷體" w:cs="標楷體" w:hint="eastAsia"/>
        </w:rPr>
        <w:t xml:space="preserve">  </w:t>
      </w:r>
    </w:p>
    <w:p w:rsidR="00650542" w:rsidRDefault="00650542" w:rsidP="00650542">
      <w:pPr>
        <w:widowControl/>
        <w:rPr>
          <w:rFonts w:eastAsia="標楷體"/>
          <w:b/>
        </w:rPr>
      </w:pPr>
      <w:r w:rsidRPr="001E06B0">
        <w:rPr>
          <w:rFonts w:eastAsia="標楷體"/>
          <w:b/>
        </w:rPr>
        <w:t>講師簡介：</w:t>
      </w:r>
    </w:p>
    <w:p w:rsidR="00650542" w:rsidRPr="00B0595C" w:rsidRDefault="00650542" w:rsidP="00650542">
      <w:pPr>
        <w:widowControl/>
        <w:rPr>
          <w:rFonts w:eastAsia="標楷體"/>
          <w:b/>
        </w:rPr>
      </w:pPr>
      <w:r w:rsidRPr="00B0595C">
        <w:rPr>
          <w:rFonts w:eastAsia="標楷體"/>
          <w:b/>
        </w:rPr>
        <w:t xml:space="preserve">Professor Dr. </w:t>
      </w:r>
      <w:proofErr w:type="spellStart"/>
      <w:r w:rsidRPr="00B0595C">
        <w:rPr>
          <w:rFonts w:eastAsia="標楷體"/>
          <w:b/>
        </w:rPr>
        <w:t>Urs</w:t>
      </w:r>
      <w:proofErr w:type="spellEnd"/>
      <w:r w:rsidRPr="00B0595C">
        <w:rPr>
          <w:rFonts w:eastAsia="標楷體"/>
          <w:b/>
        </w:rPr>
        <w:t xml:space="preserve"> </w:t>
      </w:r>
      <w:proofErr w:type="spellStart"/>
      <w:r w:rsidRPr="00B0595C">
        <w:rPr>
          <w:rFonts w:eastAsia="標楷體"/>
          <w:b/>
        </w:rPr>
        <w:t>Giger</w:t>
      </w:r>
      <w:proofErr w:type="spellEnd"/>
      <w:r w:rsidRPr="00B0595C">
        <w:rPr>
          <w:rFonts w:eastAsia="標楷體"/>
          <w:b/>
        </w:rPr>
        <w:t>（美國賓州大學獸醫學院）</w:t>
      </w:r>
    </w:p>
    <w:p w:rsidR="00650542" w:rsidRPr="00FB0D26" w:rsidRDefault="00650542" w:rsidP="00650542">
      <w:pPr>
        <w:widowControl/>
        <w:rPr>
          <w:rFonts w:eastAsia="標楷體"/>
        </w:rPr>
      </w:pPr>
      <w:r w:rsidRPr="00FB0D26">
        <w:rPr>
          <w:rFonts w:eastAsia="標楷體"/>
        </w:rPr>
        <w:t>ACVIM</w:t>
      </w:r>
      <w:proofErr w:type="gramStart"/>
      <w:r w:rsidRPr="00FB0D26">
        <w:rPr>
          <w:rFonts w:eastAsia="標楷體"/>
        </w:rPr>
        <w:t>＆</w:t>
      </w:r>
      <w:proofErr w:type="gramEnd"/>
      <w:r w:rsidRPr="00FB0D26">
        <w:rPr>
          <w:rFonts w:eastAsia="標楷體"/>
        </w:rPr>
        <w:t>ECVIM</w:t>
      </w:r>
      <w:r>
        <w:rPr>
          <w:rFonts w:eastAsia="標楷體" w:hint="eastAsia"/>
        </w:rPr>
        <w:t>專科醫師</w:t>
      </w:r>
    </w:p>
    <w:p w:rsidR="00650542" w:rsidRPr="00FB0D26" w:rsidRDefault="00650542" w:rsidP="00650542">
      <w:pPr>
        <w:widowControl/>
        <w:rPr>
          <w:rFonts w:eastAsia="標楷體"/>
        </w:rPr>
      </w:pPr>
      <w:r w:rsidRPr="00FB0D26">
        <w:rPr>
          <w:rFonts w:eastAsia="標楷體"/>
        </w:rPr>
        <w:t>Charlotte Newton Sheppard</w:t>
      </w:r>
      <w:r w:rsidRPr="00FB0D26">
        <w:rPr>
          <w:rFonts w:eastAsia="標楷體"/>
        </w:rPr>
        <w:t>教授</w:t>
      </w:r>
    </w:p>
    <w:p w:rsidR="00650542" w:rsidRDefault="00650542" w:rsidP="00650542">
      <w:pPr>
        <w:widowControl/>
        <w:rPr>
          <w:rFonts w:eastAsia="標楷體"/>
        </w:rPr>
      </w:pPr>
      <w:r w:rsidRPr="00FB0D26">
        <w:rPr>
          <w:rFonts w:eastAsia="標楷體"/>
        </w:rPr>
        <w:t>美國賓州大學醫學遺傳學獸醫學院院長</w:t>
      </w:r>
    </w:p>
    <w:p w:rsidR="00650542" w:rsidRPr="00B0595C" w:rsidRDefault="00650542" w:rsidP="00650542">
      <w:pPr>
        <w:widowControl/>
        <w:rPr>
          <w:rFonts w:eastAsia="標楷體"/>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8061"/>
      </w:tblGrid>
      <w:tr w:rsidR="00650542" w:rsidTr="00955093">
        <w:tc>
          <w:tcPr>
            <w:tcW w:w="2235" w:type="dxa"/>
          </w:tcPr>
          <w:p w:rsidR="00650542" w:rsidRDefault="00650542" w:rsidP="00955093">
            <w:pPr>
              <w:widowControl/>
              <w:rPr>
                <w:rFonts w:eastAsia="標楷體"/>
                <w:b/>
              </w:rPr>
            </w:pPr>
            <w:r>
              <w:rPr>
                <w:noProof/>
              </w:rPr>
              <w:drawing>
                <wp:inline distT="0" distB="0" distL="0" distR="0">
                  <wp:extent cx="1280160" cy="1600200"/>
                  <wp:effectExtent l="0" t="0" r="0" b="0"/>
                  <wp:docPr id="7" name="圖片 1" descr="http://www.med.upenn.edu/apps/my/images/faculty_pics/gige3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upenn.edu/apps/my/images/faculty_pics/gige3859.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0160" cy="1600200"/>
                          </a:xfrm>
                          <a:prstGeom prst="rect">
                            <a:avLst/>
                          </a:prstGeom>
                          <a:noFill/>
                          <a:ln>
                            <a:noFill/>
                          </a:ln>
                        </pic:spPr>
                      </pic:pic>
                    </a:graphicData>
                  </a:graphic>
                </wp:inline>
              </w:drawing>
            </w:r>
          </w:p>
        </w:tc>
        <w:tc>
          <w:tcPr>
            <w:tcW w:w="8061" w:type="dxa"/>
          </w:tcPr>
          <w:p w:rsidR="00650542" w:rsidRPr="00FB0D26" w:rsidRDefault="00650542" w:rsidP="00955093">
            <w:pPr>
              <w:widowControl/>
              <w:rPr>
                <w:rFonts w:eastAsia="標楷體"/>
              </w:rPr>
            </w:pPr>
            <w:r>
              <w:rPr>
                <w:rFonts w:eastAsia="標楷體" w:hint="eastAsia"/>
              </w:rPr>
              <w:t xml:space="preserve">     </w:t>
            </w:r>
            <w:r w:rsidRPr="00FB0D26">
              <w:rPr>
                <w:rFonts w:eastAsia="標楷體"/>
              </w:rPr>
              <w:t xml:space="preserve">Dr. </w:t>
            </w:r>
            <w:proofErr w:type="spellStart"/>
            <w:r w:rsidRPr="00FB0D26">
              <w:rPr>
                <w:rFonts w:eastAsia="標楷體"/>
              </w:rPr>
              <w:t>Urs</w:t>
            </w:r>
            <w:proofErr w:type="spellEnd"/>
            <w:r w:rsidRPr="00FB0D26">
              <w:rPr>
                <w:rFonts w:eastAsia="標楷體"/>
              </w:rPr>
              <w:t xml:space="preserve"> </w:t>
            </w:r>
            <w:proofErr w:type="spellStart"/>
            <w:r w:rsidRPr="00FB0D26">
              <w:rPr>
                <w:rFonts w:eastAsia="標楷體"/>
              </w:rPr>
              <w:t>Giger</w:t>
            </w:r>
            <w:proofErr w:type="spellEnd"/>
            <w:r w:rsidRPr="00FB0D26">
              <w:rPr>
                <w:rFonts w:eastAsia="標楷體"/>
              </w:rPr>
              <w:t>從瑞士蘇黎世大學取得獸醫學位，完成初步的臨床和研究訓練。他於</w:t>
            </w:r>
            <w:r w:rsidRPr="00FB0D26">
              <w:rPr>
                <w:rFonts w:eastAsia="標楷體"/>
              </w:rPr>
              <w:t>1981</w:t>
            </w:r>
            <w:r w:rsidRPr="00FB0D26">
              <w:rPr>
                <w:rFonts w:eastAsia="標楷體"/>
              </w:rPr>
              <w:t>年在美國擔任博士後研究員，隨後在佛羅里達大學完成了小動物醫學住院醫師訓練，</w:t>
            </w:r>
            <w:r>
              <w:rPr>
                <w:rFonts w:eastAsia="標楷體" w:hint="eastAsia"/>
              </w:rPr>
              <w:t>接著</w:t>
            </w:r>
            <w:r w:rsidRPr="00FB0D26">
              <w:rPr>
                <w:rFonts w:eastAsia="標楷體"/>
              </w:rPr>
              <w:t>進入費城賓州大學獸醫學院，現在是</w:t>
            </w:r>
            <w:r w:rsidRPr="00FB0D26">
              <w:rPr>
                <w:rFonts w:eastAsia="標楷體"/>
              </w:rPr>
              <w:t>Charlotte Newton Sheppard</w:t>
            </w:r>
            <w:r w:rsidRPr="00FB0D26">
              <w:rPr>
                <w:rFonts w:eastAsia="標楷體"/>
              </w:rPr>
              <w:t>醫學教授且擔任醫學遺傳學主任，並同時在賓州大學醫學院和蘇黎世大學獸醫學院任職。</w:t>
            </w:r>
          </w:p>
          <w:p w:rsidR="00650542" w:rsidRPr="00FB0D26" w:rsidRDefault="00650542" w:rsidP="00955093">
            <w:pPr>
              <w:widowControl/>
              <w:rPr>
                <w:rFonts w:eastAsia="標楷體"/>
              </w:rPr>
            </w:pPr>
            <w:r>
              <w:rPr>
                <w:rFonts w:eastAsia="標楷體" w:hint="eastAsia"/>
              </w:rPr>
              <w:t xml:space="preserve">    </w:t>
            </w:r>
            <w:r w:rsidRPr="00FB0D26">
              <w:rPr>
                <w:rFonts w:eastAsia="標楷體"/>
              </w:rPr>
              <w:t xml:space="preserve">Dr. </w:t>
            </w:r>
            <w:proofErr w:type="spellStart"/>
            <w:r w:rsidRPr="00FB0D26">
              <w:rPr>
                <w:rFonts w:eastAsia="標楷體"/>
              </w:rPr>
              <w:t>Urs</w:t>
            </w:r>
            <w:proofErr w:type="spellEnd"/>
            <w:r w:rsidRPr="00FB0D26">
              <w:rPr>
                <w:rFonts w:eastAsia="標楷體"/>
              </w:rPr>
              <w:t xml:space="preserve"> </w:t>
            </w:r>
            <w:proofErr w:type="spellStart"/>
            <w:r w:rsidRPr="00FB0D26">
              <w:rPr>
                <w:rFonts w:eastAsia="標楷體"/>
              </w:rPr>
              <w:t>Giger</w:t>
            </w:r>
            <w:proofErr w:type="spellEnd"/>
            <w:r w:rsidRPr="00FB0D26">
              <w:rPr>
                <w:rFonts w:eastAsia="標楷體"/>
              </w:rPr>
              <w:t>是美國和歐洲獸醫內科學院的</w:t>
            </w:r>
            <w:r>
              <w:rPr>
                <w:rFonts w:eastAsia="標楷體" w:hint="eastAsia"/>
              </w:rPr>
              <w:t>專科醫師</w:t>
            </w:r>
            <w:r w:rsidRPr="00FB0D26">
              <w:rPr>
                <w:rFonts w:eastAsia="標楷體"/>
              </w:rPr>
              <w:t>，目前也是賓州大學的兒科和遺傳學門診部、</w:t>
            </w:r>
            <w:r w:rsidRPr="00FB0D26">
              <w:rPr>
                <w:rFonts w:eastAsia="標楷體"/>
              </w:rPr>
              <w:t xml:space="preserve">Josephine </w:t>
            </w:r>
            <w:proofErr w:type="spellStart"/>
            <w:r w:rsidRPr="00FB0D26">
              <w:rPr>
                <w:rFonts w:eastAsia="標楷體"/>
              </w:rPr>
              <w:t>Deubler</w:t>
            </w:r>
            <w:proofErr w:type="spellEnd"/>
            <w:r w:rsidRPr="00FB0D26">
              <w:rPr>
                <w:rFonts w:eastAsia="標楷體"/>
              </w:rPr>
              <w:t>遺傳病檢測實驗室和輸血醫學計劃的負責人。</w:t>
            </w:r>
          </w:p>
          <w:p w:rsidR="00650542" w:rsidRPr="00B0595C" w:rsidRDefault="00650542" w:rsidP="00955093">
            <w:pPr>
              <w:widowControl/>
              <w:rPr>
                <w:rFonts w:eastAsia="標楷體"/>
              </w:rPr>
            </w:pPr>
            <w:r>
              <w:rPr>
                <w:rFonts w:eastAsia="標楷體" w:hint="eastAsia"/>
              </w:rPr>
              <w:t xml:space="preserve">    </w:t>
            </w:r>
            <w:r w:rsidRPr="00FB0D26">
              <w:rPr>
                <w:rFonts w:eastAsia="標楷體"/>
              </w:rPr>
              <w:t xml:space="preserve">Dr. </w:t>
            </w:r>
            <w:proofErr w:type="spellStart"/>
            <w:r w:rsidRPr="00FB0D26">
              <w:rPr>
                <w:rFonts w:eastAsia="標楷體"/>
              </w:rPr>
              <w:t>Urs</w:t>
            </w:r>
            <w:proofErr w:type="spellEnd"/>
            <w:r w:rsidRPr="00FB0D26">
              <w:rPr>
                <w:rFonts w:eastAsia="標楷體"/>
              </w:rPr>
              <w:t xml:space="preserve"> </w:t>
            </w:r>
            <w:proofErr w:type="spellStart"/>
            <w:r w:rsidRPr="00FB0D26">
              <w:rPr>
                <w:rFonts w:eastAsia="標楷體"/>
              </w:rPr>
              <w:t>Giger</w:t>
            </w:r>
            <w:proofErr w:type="spellEnd"/>
            <w:r w:rsidRPr="00FB0D26">
              <w:rPr>
                <w:rFonts w:eastAsia="標楷體"/>
              </w:rPr>
              <w:t>的臨床和研究專長和興趣在小動物和輸血醫學的遺傳性和血液學疾病，已發表相關研究論文超過</w:t>
            </w:r>
            <w:r w:rsidRPr="00FB0D26">
              <w:rPr>
                <w:rFonts w:eastAsia="標楷體"/>
              </w:rPr>
              <w:t>220</w:t>
            </w:r>
            <w:r w:rsidRPr="00FB0D26">
              <w:rPr>
                <w:rFonts w:eastAsia="標楷體"/>
              </w:rPr>
              <w:t>篇，</w:t>
            </w:r>
            <w:proofErr w:type="gramStart"/>
            <w:r w:rsidRPr="00FB0D26">
              <w:rPr>
                <w:rFonts w:eastAsia="標楷體"/>
              </w:rPr>
              <w:t>並於</w:t>
            </w:r>
            <w:r w:rsidRPr="00FB0D26">
              <w:rPr>
                <w:rFonts w:eastAsia="標楷體"/>
              </w:rPr>
              <w:t>2002</w:t>
            </w:r>
            <w:r w:rsidRPr="00FB0D26">
              <w:rPr>
                <w:rFonts w:eastAsia="標楷體"/>
              </w:rPr>
              <w:t>年獲得小動物獸醫學會</w:t>
            </w:r>
            <w:r w:rsidRPr="00FB0D26">
              <w:rPr>
                <w:rFonts w:eastAsia="標楷體"/>
              </w:rPr>
              <w:t>(</w:t>
            </w:r>
            <w:proofErr w:type="gramEnd"/>
            <w:r w:rsidRPr="00FB0D26">
              <w:rPr>
                <w:rFonts w:eastAsia="標楷體"/>
              </w:rPr>
              <w:t>WSAVA)</w:t>
            </w:r>
            <w:r w:rsidRPr="00FB0D26">
              <w:rPr>
                <w:rFonts w:eastAsia="標楷體"/>
              </w:rPr>
              <w:t>科學成就獎、</w:t>
            </w:r>
            <w:r w:rsidRPr="00FB0D26">
              <w:rPr>
                <w:rFonts w:eastAsia="標楷體"/>
              </w:rPr>
              <w:t>2007</w:t>
            </w:r>
            <w:r w:rsidRPr="00FB0D26">
              <w:rPr>
                <w:rFonts w:eastAsia="標楷體"/>
              </w:rPr>
              <w:t>年獲</w:t>
            </w:r>
            <w:r w:rsidRPr="00FB0D26">
              <w:rPr>
                <w:rFonts w:eastAsia="標楷體"/>
              </w:rPr>
              <w:t>BSAVA</w:t>
            </w:r>
            <w:r w:rsidRPr="00FB0D26">
              <w:rPr>
                <w:rFonts w:eastAsia="標楷體"/>
              </w:rPr>
              <w:t>國際</w:t>
            </w:r>
            <w:proofErr w:type="spellStart"/>
            <w:r w:rsidRPr="00FB0D26">
              <w:rPr>
                <w:rFonts w:eastAsia="標楷體"/>
              </w:rPr>
              <w:t>Bourgelat</w:t>
            </w:r>
            <w:proofErr w:type="spellEnd"/>
            <w:r w:rsidRPr="00FB0D26">
              <w:rPr>
                <w:rFonts w:eastAsia="標楷體"/>
              </w:rPr>
              <w:t>獎、</w:t>
            </w:r>
            <w:r w:rsidRPr="00FB0D26">
              <w:rPr>
                <w:rFonts w:eastAsia="標楷體"/>
              </w:rPr>
              <w:t>2015</w:t>
            </w:r>
            <w:r w:rsidRPr="00FB0D26">
              <w:rPr>
                <w:rFonts w:eastAsia="標楷體"/>
              </w:rPr>
              <w:t>年獲美國獸醫學會貓科傑出研究獎。</w:t>
            </w:r>
          </w:p>
        </w:tc>
      </w:tr>
    </w:tbl>
    <w:p w:rsidR="00FD3C32" w:rsidRDefault="00FD3C32" w:rsidP="00650542">
      <w:pPr>
        <w:rPr>
          <w:rFonts w:eastAsia="標楷體"/>
          <w:b/>
        </w:rPr>
      </w:pPr>
    </w:p>
    <w:p w:rsidR="00650542" w:rsidRPr="00B0595C" w:rsidRDefault="00650542" w:rsidP="00650542">
      <w:pPr>
        <w:rPr>
          <w:rFonts w:eastAsia="標楷體"/>
          <w:b/>
        </w:rPr>
      </w:pPr>
      <w:r w:rsidRPr="00B0595C">
        <w:rPr>
          <w:rFonts w:eastAsia="標楷體" w:hint="eastAsia"/>
          <w:b/>
        </w:rPr>
        <w:t>蔡宜倫</w:t>
      </w:r>
      <w:r w:rsidRPr="00B0595C">
        <w:rPr>
          <w:rFonts w:eastAsia="標楷體" w:hint="eastAsia"/>
          <w:b/>
        </w:rPr>
        <w:t xml:space="preserve"> </w:t>
      </w:r>
      <w:r w:rsidRPr="00B0595C">
        <w:rPr>
          <w:rFonts w:eastAsia="標楷體" w:hint="eastAsia"/>
          <w:b/>
        </w:rPr>
        <w:t>博士</w:t>
      </w:r>
      <w:r w:rsidRPr="00B0595C">
        <w:rPr>
          <w:rFonts w:eastAsia="標楷體" w:hint="eastAsia"/>
          <w:b/>
        </w:rPr>
        <w:t xml:space="preserve"> </w:t>
      </w:r>
      <w:r w:rsidRPr="00B0595C">
        <w:rPr>
          <w:rFonts w:eastAsia="標楷體" w:hint="eastAsia"/>
          <w:b/>
        </w:rPr>
        <w:t>獸醫師</w:t>
      </w:r>
      <w:r w:rsidRPr="00B0595C">
        <w:rPr>
          <w:rFonts w:eastAsia="標楷體" w:hint="eastAsia"/>
          <w:b/>
        </w:rPr>
        <w:t xml:space="preserve"> </w:t>
      </w:r>
      <w:r w:rsidRPr="00B0595C">
        <w:rPr>
          <w:rFonts w:ascii="標楷體" w:eastAsia="標楷體" w:hAnsi="標楷體" w:hint="eastAsia"/>
          <w:b/>
        </w:rPr>
        <w:t>（</w:t>
      </w:r>
      <w:r w:rsidRPr="00B0595C">
        <w:rPr>
          <w:rFonts w:eastAsia="標楷體" w:hint="eastAsia"/>
          <w:b/>
        </w:rPr>
        <w:t>國立屏東科技大學獸醫學院</w:t>
      </w:r>
      <w:r w:rsidRPr="00B0595C">
        <w:rPr>
          <w:rFonts w:ascii="標楷體" w:eastAsia="標楷體" w:hAnsi="標楷體" w:hint="eastAsia"/>
          <w:b/>
        </w:rPr>
        <w:t>）</w:t>
      </w:r>
    </w:p>
    <w:p w:rsidR="00650542" w:rsidRPr="00771749" w:rsidRDefault="00650542" w:rsidP="00650542">
      <w:pPr>
        <w:rPr>
          <w:rFonts w:eastAsia="標楷體"/>
        </w:rPr>
      </w:pPr>
      <w:r w:rsidRPr="00771749">
        <w:rPr>
          <w:rFonts w:eastAsia="標楷體" w:hint="eastAsia"/>
        </w:rPr>
        <w:t>國立屏東科技大學</w:t>
      </w:r>
      <w:r w:rsidRPr="00771749">
        <w:rPr>
          <w:rFonts w:eastAsia="標楷體" w:hint="eastAsia"/>
        </w:rPr>
        <w:t xml:space="preserve"> </w:t>
      </w:r>
      <w:r w:rsidRPr="00771749">
        <w:rPr>
          <w:rFonts w:eastAsia="標楷體" w:hint="eastAsia"/>
        </w:rPr>
        <w:t>獸醫學系</w:t>
      </w:r>
      <w:r w:rsidRPr="00771749">
        <w:rPr>
          <w:rFonts w:eastAsia="標楷體" w:hint="eastAsia"/>
        </w:rPr>
        <w:t xml:space="preserve"> </w:t>
      </w:r>
      <w:r>
        <w:rPr>
          <w:rFonts w:eastAsia="標楷體" w:hint="eastAsia"/>
        </w:rPr>
        <w:t>副</w:t>
      </w:r>
      <w:r w:rsidRPr="00771749">
        <w:rPr>
          <w:rFonts w:eastAsia="標楷體" w:hint="eastAsia"/>
        </w:rPr>
        <w:t>教授</w:t>
      </w:r>
    </w:p>
    <w:p w:rsidR="00650542" w:rsidRPr="00771749" w:rsidRDefault="00650542" w:rsidP="00650542">
      <w:pPr>
        <w:rPr>
          <w:rFonts w:eastAsia="標楷體"/>
        </w:rPr>
      </w:pPr>
      <w:r w:rsidRPr="00771749">
        <w:rPr>
          <w:rFonts w:eastAsia="標楷體" w:hint="eastAsia"/>
        </w:rPr>
        <w:t>國立屏東科技大學</w:t>
      </w:r>
      <w:r w:rsidRPr="00771749">
        <w:rPr>
          <w:rFonts w:eastAsia="標楷體" w:hint="eastAsia"/>
        </w:rPr>
        <w:t xml:space="preserve"> </w:t>
      </w:r>
      <w:r w:rsidRPr="00771749">
        <w:rPr>
          <w:rFonts w:eastAsia="標楷體" w:hint="eastAsia"/>
        </w:rPr>
        <w:t>動物醫院</w:t>
      </w:r>
      <w:r w:rsidRPr="00771749">
        <w:rPr>
          <w:rFonts w:eastAsia="標楷體" w:hint="eastAsia"/>
        </w:rPr>
        <w:t xml:space="preserve"> </w:t>
      </w:r>
      <w:r w:rsidRPr="00771749">
        <w:rPr>
          <w:rFonts w:eastAsia="標楷體" w:hint="eastAsia"/>
        </w:rPr>
        <w:t>檢驗科</w:t>
      </w:r>
      <w:r w:rsidRPr="00771749">
        <w:rPr>
          <w:rFonts w:eastAsia="標楷體" w:hint="eastAsia"/>
        </w:rPr>
        <w:t xml:space="preserve"> </w:t>
      </w:r>
      <w:r w:rsidRPr="00771749">
        <w:rPr>
          <w:rFonts w:eastAsia="標楷體" w:hint="eastAsia"/>
        </w:rPr>
        <w:t>主任</w:t>
      </w:r>
    </w:p>
    <w:p w:rsidR="00650542" w:rsidRDefault="00650542" w:rsidP="00650542">
      <w:pPr>
        <w:rPr>
          <w:rFonts w:eastAsia="標楷體"/>
        </w:rPr>
      </w:pPr>
      <w:r w:rsidRPr="00771749">
        <w:rPr>
          <w:rFonts w:eastAsia="標楷體" w:hint="eastAsia"/>
        </w:rPr>
        <w:t>國立屏東科技大學</w:t>
      </w:r>
      <w:r w:rsidRPr="00771749">
        <w:rPr>
          <w:rFonts w:eastAsia="標楷體" w:hint="eastAsia"/>
        </w:rPr>
        <w:t xml:space="preserve"> </w:t>
      </w:r>
      <w:r w:rsidRPr="00771749">
        <w:rPr>
          <w:rFonts w:eastAsia="標楷體" w:hint="eastAsia"/>
        </w:rPr>
        <w:t>獸醫輸血醫學中心</w:t>
      </w:r>
      <w:r w:rsidRPr="00771749">
        <w:rPr>
          <w:rFonts w:eastAsia="標楷體" w:hint="eastAsia"/>
        </w:rPr>
        <w:t xml:space="preserve"> </w:t>
      </w:r>
      <w:r w:rsidRPr="00771749">
        <w:rPr>
          <w:rFonts w:eastAsia="標楷體" w:hint="eastAsia"/>
        </w:rPr>
        <w:t>負責人</w:t>
      </w:r>
    </w:p>
    <w:p w:rsidR="00650542" w:rsidRPr="00EB6C9E" w:rsidRDefault="00650542" w:rsidP="00650542">
      <w:pPr>
        <w:rPr>
          <w:rFonts w:eastAsia="標楷體"/>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06"/>
        <w:gridCol w:w="7854"/>
      </w:tblGrid>
      <w:tr w:rsidR="00650542" w:rsidRPr="00EB6C9E" w:rsidTr="00955093">
        <w:tc>
          <w:tcPr>
            <w:tcW w:w="2406" w:type="dxa"/>
          </w:tcPr>
          <w:p w:rsidR="00650542" w:rsidRPr="00EB6C9E" w:rsidRDefault="00650542" w:rsidP="00955093">
            <w:pPr>
              <w:rPr>
                <w:rFonts w:eastAsia="標楷體"/>
              </w:rPr>
            </w:pPr>
            <w:r w:rsidRPr="00EB6C9E">
              <w:rPr>
                <w:noProof/>
              </w:rPr>
              <w:drawing>
                <wp:inline distT="0" distB="0" distL="0" distR="0">
                  <wp:extent cx="1386840" cy="1848984"/>
                  <wp:effectExtent l="0" t="0" r="3810" b="0"/>
                  <wp:docPr id="8" name="圖片 2" descr="D:\Users\user\Desktop\Yi-Lun Tsai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esktop\Yi-Lun Tsai_photo.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87150" cy="1849398"/>
                          </a:xfrm>
                          <a:prstGeom prst="rect">
                            <a:avLst/>
                          </a:prstGeom>
                          <a:noFill/>
                          <a:ln>
                            <a:noFill/>
                          </a:ln>
                        </pic:spPr>
                      </pic:pic>
                    </a:graphicData>
                  </a:graphic>
                </wp:inline>
              </w:drawing>
            </w:r>
          </w:p>
        </w:tc>
        <w:tc>
          <w:tcPr>
            <w:tcW w:w="7854" w:type="dxa"/>
          </w:tcPr>
          <w:p w:rsidR="00650542" w:rsidRPr="00EB6C9E" w:rsidRDefault="00650542" w:rsidP="00955093">
            <w:pPr>
              <w:ind w:firstLine="480"/>
              <w:rPr>
                <w:rFonts w:eastAsia="標楷體"/>
              </w:rPr>
            </w:pPr>
            <w:r w:rsidRPr="00EB6C9E">
              <w:rPr>
                <w:rFonts w:eastAsia="標楷體"/>
              </w:rPr>
              <w:t>蔡宜倫副教授，中興大學</w:t>
            </w:r>
            <w:r w:rsidRPr="00EB6C9E">
              <w:rPr>
                <w:rFonts w:eastAsia="標楷體" w:hint="eastAsia"/>
              </w:rPr>
              <w:t>獸醫學系及研究所</w:t>
            </w:r>
            <w:r w:rsidRPr="00EB6C9E">
              <w:rPr>
                <w:rFonts w:eastAsia="標楷體"/>
              </w:rPr>
              <w:t>學士及碩士畢業，從事臺灣外寄生蟲病媒的調查與研究，</w:t>
            </w:r>
            <w:r w:rsidRPr="00EB6C9E">
              <w:rPr>
                <w:rFonts w:eastAsia="標楷體" w:hint="eastAsia"/>
              </w:rPr>
              <w:t>2004</w:t>
            </w:r>
            <w:r w:rsidRPr="00EB6C9E">
              <w:rPr>
                <w:rFonts w:eastAsia="標楷體"/>
              </w:rPr>
              <w:t>年</w:t>
            </w:r>
            <w:r>
              <w:rPr>
                <w:rFonts w:eastAsia="標楷體" w:hint="eastAsia"/>
              </w:rPr>
              <w:t>負笈</w:t>
            </w:r>
            <w:r w:rsidRPr="00EB6C9E">
              <w:rPr>
                <w:rFonts w:eastAsia="標楷體"/>
              </w:rPr>
              <w:t>至美國加州大學戴維斯分校</w:t>
            </w:r>
            <w:r w:rsidRPr="00EB6C9E">
              <w:rPr>
                <w:rFonts w:eastAsia="標楷體"/>
              </w:rPr>
              <w:t>(UC Davis)</w:t>
            </w:r>
            <w:r w:rsidRPr="00EB6C9E">
              <w:rPr>
                <w:rFonts w:eastAsia="標楷體"/>
              </w:rPr>
              <w:t>攻讀博士學位，其指導教授</w:t>
            </w:r>
            <w:r w:rsidRPr="00EB6C9E">
              <w:rPr>
                <w:rFonts w:eastAsia="標楷體"/>
              </w:rPr>
              <w:t>Bruno</w:t>
            </w:r>
            <w:r>
              <w:rPr>
                <w:rFonts w:eastAsia="標楷體" w:hint="eastAsia"/>
              </w:rPr>
              <w:t xml:space="preserve"> </w:t>
            </w:r>
            <w:proofErr w:type="spellStart"/>
            <w:r w:rsidRPr="00EB6C9E">
              <w:rPr>
                <w:rFonts w:eastAsia="標楷體"/>
              </w:rPr>
              <w:t>Chomel</w:t>
            </w:r>
            <w:proofErr w:type="spellEnd"/>
            <w:r w:rsidRPr="00EB6C9E">
              <w:rPr>
                <w:rFonts w:eastAsia="標楷體"/>
              </w:rPr>
              <w:t>博士是一位</w:t>
            </w:r>
            <w:proofErr w:type="gramStart"/>
            <w:r w:rsidRPr="00EB6C9E">
              <w:rPr>
                <w:rFonts w:eastAsia="標楷體"/>
              </w:rPr>
              <w:t>斐</w:t>
            </w:r>
            <w:proofErr w:type="gramEnd"/>
            <w:r w:rsidRPr="00EB6C9E">
              <w:rPr>
                <w:rFonts w:eastAsia="標楷體"/>
              </w:rPr>
              <w:t>聲國際的獸醫流行病學大師，也曾是獸醫領域排名第一的期刊</w:t>
            </w:r>
            <w:r w:rsidRPr="00EB6C9E">
              <w:rPr>
                <w:rFonts w:eastAsia="標楷體"/>
              </w:rPr>
              <w:t>- Veterinary Research</w:t>
            </w:r>
            <w:r w:rsidRPr="00EB6C9E">
              <w:rPr>
                <w:rFonts w:eastAsia="標楷體"/>
              </w:rPr>
              <w:t>的主編。在名師的指導之下，蔡副教授在</w:t>
            </w:r>
            <w:r w:rsidRPr="00EB6C9E">
              <w:rPr>
                <w:rFonts w:eastAsia="標楷體" w:hint="eastAsia"/>
              </w:rPr>
              <w:t>3</w:t>
            </w:r>
            <w:r w:rsidRPr="00EB6C9E">
              <w:rPr>
                <w:rFonts w:eastAsia="標楷體"/>
              </w:rPr>
              <w:t>年時間內完成</w:t>
            </w:r>
            <w:r w:rsidRPr="00EB6C9E">
              <w:rPr>
                <w:rFonts w:eastAsia="標楷體" w:hint="eastAsia"/>
              </w:rPr>
              <w:t>8</w:t>
            </w:r>
            <w:r w:rsidRPr="00EB6C9E">
              <w:rPr>
                <w:rFonts w:eastAsia="標楷體"/>
              </w:rPr>
              <w:t>篇有關動物巴東</w:t>
            </w:r>
            <w:proofErr w:type="gramStart"/>
            <w:r w:rsidRPr="00EB6C9E">
              <w:rPr>
                <w:rFonts w:eastAsia="標楷體" w:hint="eastAsia"/>
              </w:rPr>
              <w:t>體屬</w:t>
            </w:r>
            <w:r w:rsidRPr="00EB6C9E">
              <w:rPr>
                <w:rFonts w:eastAsia="標楷體"/>
              </w:rPr>
              <w:t>菌</w:t>
            </w:r>
            <w:proofErr w:type="gramEnd"/>
            <w:r w:rsidRPr="00EB6C9E">
              <w:rPr>
                <w:rFonts w:eastAsia="標楷體"/>
              </w:rPr>
              <w:t>帶原情形之調查報告，也都發表於國際知名期刊上。</w:t>
            </w:r>
          </w:p>
          <w:p w:rsidR="00650542" w:rsidRPr="00EB6C9E" w:rsidRDefault="00650542" w:rsidP="00955093">
            <w:pPr>
              <w:ind w:firstLine="480"/>
              <w:rPr>
                <w:rFonts w:eastAsia="標楷體"/>
              </w:rPr>
            </w:pPr>
            <w:r w:rsidRPr="00EB6C9E">
              <w:rPr>
                <w:rFonts w:eastAsia="標楷體"/>
              </w:rPr>
              <w:t>蔡副教授於</w:t>
            </w:r>
            <w:r w:rsidRPr="00EB6C9E">
              <w:rPr>
                <w:rFonts w:eastAsia="標楷體"/>
              </w:rPr>
              <w:t>201</w:t>
            </w:r>
            <w:r w:rsidRPr="00EB6C9E">
              <w:rPr>
                <w:rFonts w:eastAsia="標楷體" w:hint="eastAsia"/>
              </w:rPr>
              <w:t>1</w:t>
            </w:r>
            <w:r w:rsidRPr="00EB6C9E">
              <w:rPr>
                <w:rFonts w:eastAsia="標楷體"/>
              </w:rPr>
              <w:t>年春取得博士學位後，旋卽返臺進入屏東科技大學獸醫學系擔任教職，期間仍孜孜不倦的鑽研血液病媒學、臨床病理學之研究與教學，更由於她的師承與所受之正統訓練，使得她成為台灣少數的獸醫流行病學專家，</w:t>
            </w:r>
            <w:r w:rsidRPr="00EB6C9E">
              <w:rPr>
                <w:rFonts w:eastAsia="標楷體"/>
              </w:rPr>
              <w:t>2014</w:t>
            </w:r>
            <w:r w:rsidRPr="00EB6C9E">
              <w:rPr>
                <w:rFonts w:eastAsia="標楷體"/>
              </w:rPr>
              <w:t>年更因於高病原性禽流感風險因子分析上的貢獻，而獲得中華民國獸醫學會頒發之年度公共衛生獎。</w:t>
            </w:r>
          </w:p>
          <w:p w:rsidR="001A5C5A" w:rsidRPr="001A5C5A" w:rsidRDefault="00650542" w:rsidP="001A5C5A">
            <w:pPr>
              <w:ind w:firstLine="480"/>
              <w:rPr>
                <w:rFonts w:eastAsia="標楷體"/>
              </w:rPr>
            </w:pPr>
            <w:r w:rsidRPr="00EB6C9E">
              <w:rPr>
                <w:rFonts w:eastAsia="標楷體"/>
              </w:rPr>
              <w:t>在因緣際會之下，蔡副教授先後至泰國農業大學</w:t>
            </w:r>
            <w:r w:rsidRPr="00EB6C9E">
              <w:rPr>
                <w:rFonts w:eastAsia="標楷體"/>
              </w:rPr>
              <w:t>(</w:t>
            </w:r>
            <w:proofErr w:type="spellStart"/>
            <w:r w:rsidRPr="00EB6C9E">
              <w:rPr>
                <w:rFonts w:eastAsia="標楷體"/>
              </w:rPr>
              <w:t>Kasetsart</w:t>
            </w:r>
            <w:proofErr w:type="spellEnd"/>
            <w:r w:rsidRPr="00EB6C9E">
              <w:rPr>
                <w:rFonts w:eastAsia="標楷體"/>
              </w:rPr>
              <w:t xml:space="preserve"> University)</w:t>
            </w:r>
            <w:r w:rsidRPr="00EB6C9E">
              <w:rPr>
                <w:rFonts w:eastAsia="標楷體" w:hint="eastAsia"/>
              </w:rPr>
              <w:t>以及</w:t>
            </w:r>
            <w:r w:rsidRPr="00EB6C9E">
              <w:rPr>
                <w:rFonts w:eastAsia="標楷體"/>
              </w:rPr>
              <w:t>她的母校</w:t>
            </w:r>
            <w:r w:rsidRPr="00EB6C9E">
              <w:rPr>
                <w:rFonts w:eastAsia="標楷體"/>
              </w:rPr>
              <w:t>UC Davis</w:t>
            </w:r>
            <w:r w:rsidRPr="00EB6C9E">
              <w:rPr>
                <w:rFonts w:eastAsia="標楷體"/>
              </w:rPr>
              <w:t>進行輸血醫學的深度研習，並獲得</w:t>
            </w:r>
            <w:r w:rsidRPr="00EB6C9E">
              <w:rPr>
                <w:rFonts w:eastAsia="標楷體"/>
              </w:rPr>
              <w:t>UC Davis</w:t>
            </w:r>
            <w:r w:rsidRPr="00EB6C9E">
              <w:rPr>
                <w:rFonts w:eastAsia="標楷體"/>
              </w:rPr>
              <w:t>在技術上的傾囊相授，返台後於</w:t>
            </w:r>
            <w:r w:rsidRPr="00EB6C9E">
              <w:rPr>
                <w:rFonts w:eastAsia="標楷體"/>
              </w:rPr>
              <w:t>2016</w:t>
            </w:r>
            <w:r w:rsidRPr="00EB6C9E">
              <w:rPr>
                <w:rFonts w:eastAsia="標楷體"/>
              </w:rPr>
              <w:t>年</w:t>
            </w:r>
            <w:r w:rsidRPr="00EB6C9E">
              <w:rPr>
                <w:rFonts w:eastAsia="標楷體"/>
              </w:rPr>
              <w:t>6</w:t>
            </w:r>
            <w:r w:rsidRPr="00EB6C9E">
              <w:rPr>
                <w:rFonts w:eastAsia="標楷體"/>
              </w:rPr>
              <w:t>月建立了國內第一個公辦</w:t>
            </w:r>
            <w:r w:rsidRPr="00EB6C9E">
              <w:rPr>
                <w:rFonts w:eastAsia="標楷體" w:hint="eastAsia"/>
              </w:rPr>
              <w:t>獸醫</w:t>
            </w:r>
            <w:r w:rsidRPr="00EB6C9E">
              <w:rPr>
                <w:rFonts w:eastAsia="標楷體"/>
              </w:rPr>
              <w:t>輸血醫學中心。</w:t>
            </w:r>
          </w:p>
        </w:tc>
      </w:tr>
    </w:tbl>
    <w:p w:rsidR="00650542" w:rsidRPr="00650542" w:rsidRDefault="00650542" w:rsidP="001A5C5A">
      <w:pPr>
        <w:pStyle w:val="Default"/>
        <w:rPr>
          <w:rFonts w:ascii="標楷體" w:eastAsia="標楷體" w:hAnsiTheme="minorHAnsi" w:cs="標楷體"/>
        </w:rPr>
      </w:pPr>
    </w:p>
    <w:p w:rsidR="00914096" w:rsidRDefault="001A5C5A" w:rsidP="001A5C5A">
      <w:pPr>
        <w:ind w:leftChars="300" w:left="720" w:firstLineChars="50" w:firstLine="120"/>
        <w:rPr>
          <w:rFonts w:ascii="標楷體" w:eastAsia="標楷體" w:hAnsi="標楷體"/>
        </w:rPr>
      </w:pPr>
      <w:r>
        <w:object w:dxaOrig="8535" w:dyaOrig="78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55pt;height:393.3pt" o:ole="">
            <v:imagedata r:id="rId10" o:title=""/>
          </v:shape>
          <o:OLEObject Type="Embed" ProgID="PBrush" ShapeID="_x0000_i1025" DrawAspect="Content" ObjectID="_1559584433" r:id="rId11"/>
        </w:object>
      </w:r>
    </w:p>
    <w:p w:rsidR="00914096" w:rsidRDefault="00914096" w:rsidP="00783979">
      <w:pPr>
        <w:ind w:left="720" w:hangingChars="300" w:hanging="720"/>
        <w:rPr>
          <w:rFonts w:ascii="標楷體" w:eastAsia="標楷體" w:hAnsi="標楷體"/>
        </w:rPr>
      </w:pPr>
    </w:p>
    <w:p w:rsidR="00914096" w:rsidRDefault="00914096" w:rsidP="00783979">
      <w:pPr>
        <w:ind w:left="720" w:hangingChars="300" w:hanging="720"/>
        <w:rPr>
          <w:rFonts w:ascii="標楷體" w:eastAsia="標楷體" w:hAnsi="標楷體"/>
        </w:rPr>
      </w:pPr>
    </w:p>
    <w:p w:rsidR="00914096" w:rsidRDefault="00914096" w:rsidP="00783979">
      <w:pPr>
        <w:ind w:left="720" w:hangingChars="300" w:hanging="720"/>
        <w:rPr>
          <w:rFonts w:ascii="標楷體" w:eastAsia="標楷體" w:hAnsi="標楷體"/>
        </w:rPr>
      </w:pPr>
    </w:p>
    <w:p w:rsidR="00914096" w:rsidRDefault="00914096" w:rsidP="008E2B85">
      <w:pPr>
        <w:rPr>
          <w:rFonts w:ascii="標楷體" w:eastAsia="標楷體" w:hAnsi="標楷體"/>
        </w:rPr>
      </w:pPr>
    </w:p>
    <w:p w:rsidR="00783979" w:rsidRPr="00C853A8" w:rsidRDefault="00783979" w:rsidP="008E2B85">
      <w:pPr>
        <w:ind w:left="720" w:hangingChars="300" w:hanging="720"/>
        <w:rPr>
          <w:rFonts w:ascii="標楷體" w:eastAsia="標楷體" w:hAnsi="標楷體"/>
        </w:rPr>
      </w:pPr>
      <w:r w:rsidRPr="00C853A8">
        <w:rPr>
          <w:rFonts w:ascii="標楷體" w:eastAsia="標楷體" w:hAnsi="標楷體" w:hint="eastAsia"/>
        </w:rPr>
        <w:t>正本：</w:t>
      </w:r>
      <w:r w:rsidR="008E2B85">
        <w:rPr>
          <w:rFonts w:ascii="標楷體" w:eastAsia="標楷體" w:hAnsi="標楷體" w:hint="eastAsia"/>
        </w:rPr>
        <w:t>社團法人台北市獸醫師公會、社團法人高雄市獸醫師公會、社團法人新北市獸醫師公會、社團法人台中市獸醫師公會、社團法人台南市獸醫師公會、桃園市獸醫師公會、新竹市獸醫師公會、新竹縣獸醫師公會、苗栗縣獸醫師公會、彰化縣獸醫師公會、南投縣獸醫師公會、雲林縣獸醫師公會、嘉義市獸醫師公會、嘉義縣獸醫師公會、宜蘭縣獸醫師公會、花蓮縣獸醫師公會、台東縣獸醫師公會、基隆市獸醫師公會、高雄</w:t>
      </w:r>
      <w:r w:rsidR="008E2B85" w:rsidRPr="008E2B85">
        <w:rPr>
          <w:rFonts w:ascii="標楷體" w:eastAsia="標楷體" w:hAnsi="標楷體" w:hint="eastAsia"/>
        </w:rPr>
        <w:t>縣</w:t>
      </w:r>
      <w:r w:rsidR="008E2B85">
        <w:rPr>
          <w:rFonts w:ascii="標楷體" w:eastAsia="標楷體" w:hAnsi="標楷體" w:hint="eastAsia"/>
        </w:rPr>
        <w:t>獸醫師公會、台灣獸醫再生醫學會</w:t>
      </w:r>
      <w:r w:rsidR="008E2B85" w:rsidRPr="008E2B85">
        <w:rPr>
          <w:rFonts w:ascii="標楷體" w:eastAsia="標楷體" w:hAnsi="標楷體" w:hint="eastAsia"/>
        </w:rPr>
        <w:t>、小動物臨床醫學會、新北市獸醫臨床醫學會、高雄市福爾摩沙獸醫臨床醫學會、</w:t>
      </w:r>
      <w:r w:rsidR="008E2B85" w:rsidRPr="00C853A8">
        <w:rPr>
          <w:rFonts w:ascii="標楷體" w:eastAsia="標楷體" w:hAnsi="標楷體" w:hint="eastAsia"/>
        </w:rPr>
        <w:t>本</w:t>
      </w:r>
      <w:proofErr w:type="gramStart"/>
      <w:r w:rsidR="008E2B85" w:rsidRPr="00C853A8">
        <w:rPr>
          <w:rFonts w:ascii="標楷體" w:eastAsia="標楷體" w:hAnsi="標楷體" w:hint="eastAsia"/>
        </w:rPr>
        <w:t>會</w:t>
      </w:r>
      <w:proofErr w:type="gramEnd"/>
      <w:r w:rsidR="008E2B85" w:rsidRPr="00C853A8">
        <w:rPr>
          <w:rFonts w:ascii="標楷體" w:eastAsia="標楷體" w:hAnsi="標楷體" w:hint="eastAsia"/>
        </w:rPr>
        <w:t>會員</w:t>
      </w:r>
    </w:p>
    <w:p w:rsidR="00783979" w:rsidRPr="00C853A8" w:rsidRDefault="00783979" w:rsidP="00783979">
      <w:pPr>
        <w:rPr>
          <w:rFonts w:ascii="標楷體" w:eastAsia="標楷體" w:hAnsi="標楷體"/>
        </w:rPr>
      </w:pPr>
      <w:r w:rsidRPr="00C853A8">
        <w:rPr>
          <w:rFonts w:ascii="標楷體" w:eastAsia="標楷體" w:hAnsi="標楷體" w:hint="eastAsia"/>
        </w:rPr>
        <w:t>副本：本會</w:t>
      </w:r>
    </w:p>
    <w:p w:rsidR="00783979" w:rsidRDefault="00783979" w:rsidP="00783979">
      <w:pPr>
        <w:ind w:firstLineChars="1400" w:firstLine="3360"/>
        <w:rPr>
          <w:rFonts w:ascii="標楷體" w:eastAsia="標楷體" w:hAnsi="標楷體"/>
          <w:noProof/>
        </w:rPr>
      </w:pPr>
    </w:p>
    <w:p w:rsidR="008E2B85" w:rsidRDefault="008E2B85" w:rsidP="00783979">
      <w:pPr>
        <w:ind w:firstLineChars="1400" w:firstLine="3360"/>
        <w:rPr>
          <w:rFonts w:ascii="標楷體" w:eastAsia="標楷體" w:hAnsi="標楷體"/>
          <w:noProof/>
        </w:rPr>
      </w:pPr>
    </w:p>
    <w:p w:rsidR="00783979" w:rsidRDefault="00783979" w:rsidP="00783979">
      <w:pPr>
        <w:ind w:firstLineChars="1400" w:firstLine="3360"/>
        <w:rPr>
          <w:rFonts w:ascii="標楷體" w:eastAsia="標楷體" w:hAnsi="標楷體"/>
          <w:noProof/>
        </w:rPr>
      </w:pPr>
    </w:p>
    <w:p w:rsidR="00783979" w:rsidRPr="00A846C8" w:rsidRDefault="00783979" w:rsidP="00783979">
      <w:pPr>
        <w:ind w:firstLineChars="1400" w:firstLine="3360"/>
        <w:rPr>
          <w:rFonts w:ascii="標楷體" w:eastAsia="標楷體" w:hAnsi="標楷體"/>
        </w:rPr>
      </w:pPr>
      <w:r w:rsidRPr="00D41332">
        <w:rPr>
          <w:rFonts w:ascii="標楷體" w:eastAsia="標楷體" w:hAnsi="標楷體"/>
          <w:noProof/>
        </w:rPr>
        <w:drawing>
          <wp:inline distT="0" distB="0" distL="0" distR="0">
            <wp:extent cx="2924175" cy="772060"/>
            <wp:effectExtent l="19050" t="0" r="0" b="0"/>
            <wp:docPr id="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924549" cy="772159"/>
                    </a:xfrm>
                    <a:prstGeom prst="rect">
                      <a:avLst/>
                    </a:prstGeom>
                    <a:noFill/>
                    <a:ln w="9525">
                      <a:noFill/>
                      <a:miter lim="800000"/>
                      <a:headEnd/>
                      <a:tailEnd/>
                    </a:ln>
                  </pic:spPr>
                </pic:pic>
              </a:graphicData>
            </a:graphic>
          </wp:inline>
        </w:drawing>
      </w:r>
    </w:p>
    <w:p w:rsidR="00783979" w:rsidRDefault="00783979" w:rsidP="00783979"/>
    <w:p w:rsidR="00FD3C32" w:rsidRDefault="00FD3C32" w:rsidP="00783979"/>
    <w:p w:rsidR="00FD3C32" w:rsidRDefault="00FD3C32" w:rsidP="00783979"/>
    <w:p w:rsidR="00783979" w:rsidRDefault="0083580E" w:rsidP="00783979">
      <w:pPr>
        <w:spacing w:line="0" w:lineRule="atLeast"/>
        <w:rPr>
          <w:rFonts w:ascii="標楷體" w:eastAsia="標楷體" w:hAnsi="標楷體"/>
          <w:b/>
        </w:rPr>
      </w:pPr>
      <w:r>
        <w:rPr>
          <w:rFonts w:ascii="標楷體" w:eastAsia="標楷體" w:hAnsi="標楷體" w:hint="eastAsia"/>
          <w:b/>
          <w:sz w:val="36"/>
          <w:szCs w:val="36"/>
        </w:rPr>
        <w:t xml:space="preserve">              </w:t>
      </w:r>
      <w:r w:rsidR="00783979" w:rsidRPr="0083580E">
        <w:rPr>
          <w:rFonts w:ascii="標楷體" w:eastAsia="標楷體" w:hAnsi="標楷體" w:hint="eastAsia"/>
          <w:b/>
          <w:sz w:val="36"/>
          <w:szCs w:val="36"/>
        </w:rPr>
        <w:t xml:space="preserve"> </w:t>
      </w:r>
      <w:r w:rsidRPr="0083580E">
        <w:rPr>
          <w:rFonts w:ascii="標楷體" w:eastAsia="標楷體" w:hAnsi="標楷體" w:hint="eastAsia"/>
          <w:b/>
          <w:sz w:val="36"/>
          <w:szCs w:val="36"/>
        </w:rPr>
        <w:t>2017臨床血液</w:t>
      </w:r>
      <w:proofErr w:type="gramStart"/>
      <w:r w:rsidRPr="0083580E">
        <w:rPr>
          <w:rFonts w:ascii="標楷體" w:eastAsia="標楷體" w:hAnsi="標楷體" w:hint="eastAsia"/>
          <w:b/>
          <w:sz w:val="36"/>
          <w:szCs w:val="36"/>
        </w:rPr>
        <w:t>研討會暨實作</w:t>
      </w:r>
      <w:proofErr w:type="gramEnd"/>
      <w:r w:rsidRPr="0083580E">
        <w:rPr>
          <w:rFonts w:ascii="標楷體" w:eastAsia="標楷體" w:hAnsi="標楷體" w:hint="eastAsia"/>
          <w:b/>
          <w:sz w:val="36"/>
          <w:szCs w:val="36"/>
        </w:rPr>
        <w:t>課程</w:t>
      </w:r>
    </w:p>
    <w:p w:rsidR="00920EF2" w:rsidRPr="00920EF2" w:rsidRDefault="00920EF2" w:rsidP="00920EF2">
      <w:pPr>
        <w:jc w:val="center"/>
        <w:rPr>
          <w:rFonts w:eastAsia="標楷體"/>
          <w:b/>
          <w:sz w:val="32"/>
          <w:szCs w:val="32"/>
        </w:rPr>
      </w:pPr>
      <w:r>
        <w:rPr>
          <w:rFonts w:eastAsia="標楷體" w:hint="eastAsia"/>
          <w:b/>
          <w:sz w:val="32"/>
          <w:szCs w:val="32"/>
        </w:rPr>
        <w:t xml:space="preserve">2017 </w:t>
      </w:r>
      <w:r w:rsidRPr="00920EF2">
        <w:rPr>
          <w:rFonts w:eastAsia="標楷體"/>
          <w:b/>
          <w:sz w:val="32"/>
          <w:szCs w:val="32"/>
        </w:rPr>
        <w:t>Clinical Hematology Seminar and Workshop</w:t>
      </w:r>
    </w:p>
    <w:p w:rsidR="00783979" w:rsidRDefault="00783979" w:rsidP="00783979">
      <w:pPr>
        <w:spacing w:line="0" w:lineRule="atLeast"/>
        <w:ind w:leftChars="350" w:left="840" w:firstLineChars="200" w:firstLine="80"/>
        <w:rPr>
          <w:rFonts w:ascii="標楷體" w:eastAsia="標楷體" w:hAnsi="標楷體"/>
          <w:sz w:val="4"/>
          <w:szCs w:val="4"/>
        </w:rPr>
      </w:pPr>
    </w:p>
    <w:p w:rsidR="00783979" w:rsidRDefault="00783979" w:rsidP="00783979">
      <w:pPr>
        <w:spacing w:line="0" w:lineRule="atLeast"/>
        <w:ind w:leftChars="350" w:left="840" w:firstLineChars="200" w:firstLine="80"/>
        <w:rPr>
          <w:rFonts w:ascii="標楷體" w:eastAsia="標楷體" w:hAnsi="標楷體"/>
          <w:sz w:val="4"/>
          <w:szCs w:val="4"/>
        </w:rPr>
      </w:pPr>
    </w:p>
    <w:p w:rsidR="00783979" w:rsidRPr="00351A43" w:rsidRDefault="00783979" w:rsidP="00783979">
      <w:pPr>
        <w:spacing w:line="0" w:lineRule="atLeast"/>
        <w:ind w:leftChars="350" w:left="840" w:firstLineChars="200" w:firstLine="80"/>
        <w:rPr>
          <w:rFonts w:ascii="標楷體" w:eastAsia="標楷體" w:hAnsi="標楷體"/>
          <w:sz w:val="4"/>
          <w:szCs w:val="4"/>
        </w:rPr>
      </w:pPr>
    </w:p>
    <w:p w:rsidR="00783979" w:rsidRPr="008422E1" w:rsidRDefault="00783979" w:rsidP="00783979">
      <w:pPr>
        <w:adjustRightInd w:val="0"/>
        <w:snapToGrid w:val="0"/>
        <w:rPr>
          <w:rFonts w:ascii="標楷體" w:eastAsia="標楷體" w:hAnsi="標楷體"/>
          <w:b/>
          <w:sz w:val="27"/>
          <w:szCs w:val="27"/>
        </w:rPr>
      </w:pPr>
      <w:r>
        <w:rPr>
          <w:rFonts w:ascii="標楷體" w:eastAsia="標楷體" w:hAnsi="標楷體" w:hint="eastAsia"/>
          <w:b/>
          <w:sz w:val="30"/>
          <w:szCs w:val="30"/>
        </w:rPr>
        <w:t xml:space="preserve"> </w:t>
      </w:r>
      <w:r w:rsidRPr="008422E1">
        <w:rPr>
          <w:rFonts w:ascii="標楷體" w:eastAsia="標楷體" w:hAnsi="標楷體" w:hint="eastAsia"/>
          <w:b/>
          <w:sz w:val="27"/>
          <w:szCs w:val="27"/>
        </w:rPr>
        <w:t>一、主辦單位：國立科技大學獸醫學系</w:t>
      </w:r>
      <w:r w:rsidR="00AA3500">
        <w:rPr>
          <w:rFonts w:ascii="標楷體" w:eastAsia="標楷體" w:hAnsi="標楷體"/>
          <w:b/>
          <w:color w:val="1D2129"/>
          <w:sz w:val="27"/>
          <w:szCs w:val="27"/>
        </w:rPr>
        <w:t>、</w:t>
      </w:r>
      <w:r w:rsidR="00AA3500" w:rsidRPr="00AA3500">
        <w:rPr>
          <w:rFonts w:ascii="標楷體" w:eastAsia="標楷體" w:hAnsi="標楷體" w:hint="eastAsia"/>
          <w:b/>
          <w:color w:val="1D2129"/>
          <w:sz w:val="27"/>
          <w:szCs w:val="27"/>
        </w:rPr>
        <w:t>台灣獸醫再生醫學會</w:t>
      </w:r>
      <w:r w:rsidR="0083580E">
        <w:rPr>
          <w:rFonts w:ascii="標楷體" w:eastAsia="標楷體" w:hAnsi="標楷體" w:hint="eastAsia"/>
          <w:b/>
          <w:sz w:val="27"/>
          <w:szCs w:val="27"/>
        </w:rPr>
        <w:t>、</w:t>
      </w:r>
      <w:r w:rsidR="0083580E" w:rsidRPr="008F1D57">
        <w:rPr>
          <w:rFonts w:ascii="標楷體" w:eastAsia="標楷體" w:hAnsi="標楷體"/>
          <w:b/>
          <w:color w:val="1D2129"/>
          <w:sz w:val="27"/>
          <w:szCs w:val="27"/>
        </w:rPr>
        <w:t>屏東縣獸醫師公會</w:t>
      </w:r>
    </w:p>
    <w:p w:rsidR="00783979" w:rsidRPr="008422E1" w:rsidRDefault="00783979" w:rsidP="00B51FBE">
      <w:pPr>
        <w:ind w:left="2027" w:hangingChars="750" w:hanging="2027"/>
        <w:rPr>
          <w:rFonts w:ascii="標楷體" w:eastAsia="標楷體" w:hAnsi="標楷體"/>
          <w:b/>
          <w:color w:val="1D2129"/>
          <w:sz w:val="27"/>
          <w:szCs w:val="27"/>
        </w:rPr>
      </w:pPr>
      <w:r w:rsidRPr="008422E1">
        <w:rPr>
          <w:rFonts w:ascii="標楷體" w:eastAsia="標楷體" w:hAnsi="標楷體" w:hint="eastAsia"/>
          <w:b/>
          <w:sz w:val="27"/>
          <w:szCs w:val="27"/>
        </w:rPr>
        <w:t xml:space="preserve"> 二、合辦單位：</w:t>
      </w:r>
      <w:r w:rsidR="00B51FBE">
        <w:rPr>
          <w:rFonts w:ascii="標楷體" w:eastAsia="標楷體" w:hAnsi="標楷體"/>
          <w:b/>
          <w:color w:val="1D2129"/>
          <w:sz w:val="27"/>
          <w:szCs w:val="27"/>
        </w:rPr>
        <w:t>國立屏東科技大學獸醫系、</w:t>
      </w:r>
      <w:r w:rsidRPr="008F1D57">
        <w:rPr>
          <w:rFonts w:ascii="標楷體" w:eastAsia="標楷體" w:hAnsi="標楷體"/>
          <w:b/>
          <w:color w:val="1D2129"/>
          <w:sz w:val="27"/>
          <w:szCs w:val="27"/>
        </w:rPr>
        <w:t>屏東科技大學畜牧獸醫系校友會</w:t>
      </w:r>
      <w:r w:rsidR="00B51FBE">
        <w:rPr>
          <w:rFonts w:ascii="標楷體" w:eastAsia="標楷體" w:hAnsi="標楷體"/>
          <w:b/>
          <w:color w:val="1D2129"/>
          <w:sz w:val="27"/>
          <w:szCs w:val="27"/>
        </w:rPr>
        <w:t>、</w:t>
      </w:r>
      <w:r>
        <w:rPr>
          <w:rFonts w:ascii="標楷體" w:eastAsia="標楷體" w:hAnsi="標楷體"/>
          <w:b/>
          <w:color w:val="1D2129"/>
          <w:sz w:val="27"/>
          <w:szCs w:val="27"/>
        </w:rPr>
        <w:t>台</w:t>
      </w:r>
      <w:r>
        <w:rPr>
          <w:rFonts w:ascii="標楷體" w:eastAsia="標楷體" w:hAnsi="標楷體" w:hint="eastAsia"/>
          <w:b/>
          <w:color w:val="1D2129"/>
          <w:sz w:val="27"/>
          <w:szCs w:val="27"/>
        </w:rPr>
        <w:t>北</w:t>
      </w:r>
      <w:r w:rsidRPr="008F1D57">
        <w:rPr>
          <w:rFonts w:ascii="標楷體" w:eastAsia="標楷體" w:hAnsi="標楷體"/>
          <w:b/>
          <w:color w:val="1D2129"/>
          <w:sz w:val="27"/>
          <w:szCs w:val="27"/>
        </w:rPr>
        <w:t>市獸醫師公會</w:t>
      </w:r>
      <w:r>
        <w:rPr>
          <w:rFonts w:ascii="標楷體" w:eastAsia="標楷體" w:hAnsi="標楷體"/>
          <w:b/>
          <w:color w:val="1D2129"/>
          <w:sz w:val="27"/>
          <w:szCs w:val="27"/>
        </w:rPr>
        <w:t>、</w:t>
      </w:r>
      <w:r w:rsidR="001810A6" w:rsidRPr="001810A6">
        <w:rPr>
          <w:rFonts w:ascii="標楷體" w:eastAsia="標楷體" w:hAnsi="標楷體" w:hint="eastAsia"/>
          <w:b/>
          <w:color w:val="1D2129"/>
          <w:sz w:val="27"/>
          <w:szCs w:val="27"/>
        </w:rPr>
        <w:t>高雄</w:t>
      </w:r>
      <w:r w:rsidR="001810A6" w:rsidRPr="008F1D57">
        <w:rPr>
          <w:rFonts w:ascii="標楷體" w:eastAsia="標楷體" w:hAnsi="標楷體"/>
          <w:b/>
          <w:color w:val="1D2129"/>
          <w:sz w:val="27"/>
          <w:szCs w:val="27"/>
        </w:rPr>
        <w:t>市獸醫師公會</w:t>
      </w:r>
      <w:r w:rsidR="001810A6">
        <w:rPr>
          <w:rFonts w:ascii="標楷體" w:eastAsia="標楷體" w:hAnsi="標楷體"/>
          <w:b/>
          <w:color w:val="1D2129"/>
          <w:sz w:val="27"/>
          <w:szCs w:val="27"/>
        </w:rPr>
        <w:t>、</w:t>
      </w:r>
      <w:r w:rsidRPr="008F1D57">
        <w:rPr>
          <w:rFonts w:ascii="標楷體" w:eastAsia="標楷體" w:hAnsi="標楷體"/>
          <w:b/>
          <w:color w:val="1D2129"/>
          <w:sz w:val="27"/>
          <w:szCs w:val="27"/>
        </w:rPr>
        <w:t>台中市獸醫師公會、</w:t>
      </w:r>
      <w:r>
        <w:rPr>
          <w:rFonts w:ascii="標楷體" w:eastAsia="標楷體" w:hAnsi="標楷體" w:hint="eastAsia"/>
          <w:b/>
          <w:color w:val="1D2129"/>
          <w:sz w:val="27"/>
          <w:szCs w:val="27"/>
        </w:rPr>
        <w:t>小動物臨床醫學會、</w:t>
      </w:r>
      <w:r w:rsidRPr="008F1D57">
        <w:rPr>
          <w:rFonts w:ascii="標楷體" w:eastAsia="標楷體" w:hAnsi="標楷體"/>
          <w:b/>
          <w:color w:val="1D2129"/>
          <w:sz w:val="27"/>
          <w:szCs w:val="27"/>
        </w:rPr>
        <w:t>新北市獸醫臨床醫學會、高雄市福爾摩沙獸醫臨</w:t>
      </w:r>
      <w:r w:rsidR="001810A6">
        <w:rPr>
          <w:rFonts w:ascii="標楷體" w:eastAsia="標楷體" w:hAnsi="標楷體"/>
          <w:b/>
          <w:color w:val="1D2129"/>
          <w:sz w:val="27"/>
          <w:szCs w:val="27"/>
        </w:rPr>
        <w:t>床醫學會</w:t>
      </w:r>
    </w:p>
    <w:p w:rsidR="00783979" w:rsidRPr="00AA3500" w:rsidRDefault="00783979" w:rsidP="00783979">
      <w:pPr>
        <w:adjustRightInd w:val="0"/>
        <w:snapToGrid w:val="0"/>
        <w:rPr>
          <w:rFonts w:ascii="標楷體" w:eastAsia="標楷體" w:hAnsi="標楷體"/>
          <w:b/>
          <w:sz w:val="27"/>
          <w:szCs w:val="27"/>
        </w:rPr>
      </w:pPr>
      <w:r w:rsidRPr="008422E1">
        <w:rPr>
          <w:rFonts w:ascii="標楷體" w:eastAsia="標楷體" w:hAnsi="標楷體" w:hint="eastAsia"/>
          <w:b/>
          <w:sz w:val="26"/>
          <w:szCs w:val="26"/>
        </w:rPr>
        <w:t xml:space="preserve"> </w:t>
      </w:r>
      <w:r w:rsidRPr="00AA3500">
        <w:rPr>
          <w:rFonts w:ascii="標楷體" w:eastAsia="標楷體" w:hAnsi="標楷體" w:hint="eastAsia"/>
          <w:b/>
          <w:sz w:val="27"/>
          <w:szCs w:val="27"/>
        </w:rPr>
        <w:t>三、承辦單位：屏東縣獸醫師公會</w:t>
      </w:r>
    </w:p>
    <w:p w:rsidR="00783979" w:rsidRPr="00AA3500" w:rsidRDefault="00783979" w:rsidP="00783979">
      <w:pPr>
        <w:adjustRightInd w:val="0"/>
        <w:snapToGrid w:val="0"/>
        <w:rPr>
          <w:rFonts w:eastAsia="標楷體"/>
          <w:b/>
          <w:color w:val="000000"/>
          <w:sz w:val="27"/>
          <w:szCs w:val="27"/>
        </w:rPr>
      </w:pPr>
      <w:r w:rsidRPr="00AA3500">
        <w:rPr>
          <w:rFonts w:eastAsia="標楷體" w:hint="eastAsia"/>
          <w:b/>
          <w:color w:val="000000"/>
          <w:sz w:val="27"/>
          <w:szCs w:val="27"/>
        </w:rPr>
        <w:t xml:space="preserve"> </w:t>
      </w:r>
      <w:r w:rsidRPr="00AA3500">
        <w:rPr>
          <w:rFonts w:eastAsia="標楷體" w:hint="eastAsia"/>
          <w:b/>
          <w:color w:val="000000"/>
          <w:sz w:val="27"/>
          <w:szCs w:val="27"/>
        </w:rPr>
        <w:t>四、時</w:t>
      </w:r>
      <w:r w:rsidRPr="00AA3500">
        <w:rPr>
          <w:rFonts w:eastAsia="標楷體" w:hint="eastAsia"/>
          <w:b/>
          <w:color w:val="000000"/>
          <w:sz w:val="27"/>
          <w:szCs w:val="27"/>
        </w:rPr>
        <w:t xml:space="preserve">    </w:t>
      </w:r>
      <w:r w:rsidRPr="00AA3500">
        <w:rPr>
          <w:rFonts w:eastAsia="標楷體" w:hint="eastAsia"/>
          <w:b/>
          <w:color w:val="000000"/>
          <w:sz w:val="27"/>
          <w:szCs w:val="27"/>
        </w:rPr>
        <w:t>間：中華民國</w:t>
      </w:r>
      <w:r w:rsidRPr="00AA3500">
        <w:rPr>
          <w:rFonts w:eastAsia="標楷體" w:hint="eastAsia"/>
          <w:b/>
          <w:color w:val="000000"/>
          <w:sz w:val="27"/>
          <w:szCs w:val="27"/>
        </w:rPr>
        <w:t>106</w:t>
      </w:r>
      <w:r w:rsidRPr="00AA3500">
        <w:rPr>
          <w:rFonts w:eastAsia="標楷體" w:hint="eastAsia"/>
          <w:b/>
          <w:color w:val="000000"/>
          <w:sz w:val="27"/>
          <w:szCs w:val="27"/>
        </w:rPr>
        <w:t>年</w:t>
      </w:r>
      <w:r w:rsidR="0083580E" w:rsidRPr="00AA3500">
        <w:rPr>
          <w:rFonts w:eastAsia="標楷體" w:hint="eastAsia"/>
          <w:b/>
          <w:color w:val="000000"/>
          <w:sz w:val="27"/>
          <w:szCs w:val="27"/>
        </w:rPr>
        <w:t>7</w:t>
      </w:r>
      <w:r w:rsidRPr="00AA3500">
        <w:rPr>
          <w:rFonts w:eastAsia="標楷體" w:hint="eastAsia"/>
          <w:b/>
          <w:color w:val="000000"/>
          <w:sz w:val="27"/>
          <w:szCs w:val="27"/>
        </w:rPr>
        <w:t>月</w:t>
      </w:r>
      <w:r w:rsidR="0083580E" w:rsidRPr="00AA3500">
        <w:rPr>
          <w:rFonts w:eastAsia="標楷體" w:hint="eastAsia"/>
          <w:b/>
          <w:color w:val="000000"/>
          <w:sz w:val="27"/>
          <w:szCs w:val="27"/>
        </w:rPr>
        <w:t>30</w:t>
      </w:r>
      <w:r w:rsidRPr="00AA3500">
        <w:rPr>
          <w:rFonts w:eastAsia="標楷體" w:hint="eastAsia"/>
          <w:b/>
          <w:color w:val="000000"/>
          <w:sz w:val="27"/>
          <w:szCs w:val="27"/>
        </w:rPr>
        <w:t>日（星期日）</w:t>
      </w:r>
    </w:p>
    <w:p w:rsidR="00783979" w:rsidRPr="00AA3500" w:rsidRDefault="00783979" w:rsidP="00783979">
      <w:pPr>
        <w:adjustRightInd w:val="0"/>
        <w:snapToGrid w:val="0"/>
        <w:rPr>
          <w:rFonts w:eastAsia="標楷體"/>
          <w:b/>
          <w:color w:val="000000"/>
          <w:sz w:val="27"/>
          <w:szCs w:val="27"/>
        </w:rPr>
      </w:pPr>
      <w:r w:rsidRPr="00AA3500">
        <w:rPr>
          <w:rFonts w:eastAsia="標楷體" w:hint="eastAsia"/>
          <w:b/>
          <w:color w:val="000000"/>
          <w:sz w:val="27"/>
          <w:szCs w:val="27"/>
        </w:rPr>
        <w:t xml:space="preserve"> </w:t>
      </w:r>
      <w:r w:rsidRPr="00AA3500">
        <w:rPr>
          <w:rFonts w:eastAsia="標楷體" w:hint="eastAsia"/>
          <w:b/>
          <w:color w:val="000000"/>
          <w:sz w:val="27"/>
          <w:szCs w:val="27"/>
        </w:rPr>
        <w:t>五、地</w:t>
      </w:r>
      <w:r w:rsidRPr="00AA3500">
        <w:rPr>
          <w:rFonts w:eastAsia="標楷體" w:hint="eastAsia"/>
          <w:b/>
          <w:color w:val="000000"/>
          <w:sz w:val="27"/>
          <w:szCs w:val="27"/>
        </w:rPr>
        <w:t xml:space="preserve">    </w:t>
      </w:r>
      <w:r w:rsidRPr="00AA3500">
        <w:rPr>
          <w:rFonts w:eastAsia="標楷體" w:hint="eastAsia"/>
          <w:b/>
          <w:color w:val="000000"/>
          <w:sz w:val="27"/>
          <w:szCs w:val="27"/>
        </w:rPr>
        <w:t>點：</w:t>
      </w:r>
      <w:r w:rsidR="0083580E" w:rsidRPr="00AA3500">
        <w:rPr>
          <w:rFonts w:ascii="標楷體" w:eastAsia="標楷體" w:hAnsiTheme="minorHAnsi" w:cs="標楷體" w:hint="eastAsia"/>
          <w:b/>
          <w:color w:val="000000"/>
          <w:kern w:val="0"/>
          <w:sz w:val="27"/>
          <w:szCs w:val="27"/>
        </w:rPr>
        <w:t>國立屏東科技大學獸醫學院</w:t>
      </w:r>
      <w:r w:rsidR="00920EF2" w:rsidRPr="00920EF2">
        <w:rPr>
          <w:rFonts w:eastAsia="標楷體" w:hint="eastAsia"/>
          <w:b/>
          <w:sz w:val="27"/>
          <w:szCs w:val="27"/>
        </w:rPr>
        <w:t>獸醫學系</w:t>
      </w:r>
      <w:r w:rsidR="00920EF2" w:rsidRPr="00920EF2">
        <w:rPr>
          <w:rFonts w:eastAsia="標楷體" w:hint="eastAsia"/>
          <w:b/>
          <w:sz w:val="27"/>
          <w:szCs w:val="27"/>
        </w:rPr>
        <w:t xml:space="preserve"> VM106</w:t>
      </w:r>
    </w:p>
    <w:p w:rsidR="00783979" w:rsidRPr="00AA3500" w:rsidRDefault="00783979" w:rsidP="00783979">
      <w:pPr>
        <w:adjustRightInd w:val="0"/>
        <w:snapToGrid w:val="0"/>
        <w:rPr>
          <w:rFonts w:eastAsia="標楷體"/>
          <w:b/>
          <w:color w:val="000000"/>
          <w:sz w:val="27"/>
          <w:szCs w:val="27"/>
        </w:rPr>
      </w:pPr>
      <w:r w:rsidRPr="00AA3500">
        <w:rPr>
          <w:rFonts w:eastAsia="標楷體" w:hint="eastAsia"/>
          <w:b/>
          <w:color w:val="000000"/>
          <w:sz w:val="27"/>
          <w:szCs w:val="27"/>
        </w:rPr>
        <w:t xml:space="preserve"> </w:t>
      </w:r>
      <w:r w:rsidRPr="00AA3500">
        <w:rPr>
          <w:rFonts w:eastAsia="標楷體" w:hint="eastAsia"/>
          <w:b/>
          <w:color w:val="000000"/>
          <w:sz w:val="27"/>
          <w:szCs w:val="27"/>
        </w:rPr>
        <w:t>六、地</w:t>
      </w:r>
      <w:r w:rsidRPr="00AA3500">
        <w:rPr>
          <w:rFonts w:eastAsia="標楷體" w:hint="eastAsia"/>
          <w:b/>
          <w:color w:val="000000"/>
          <w:sz w:val="27"/>
          <w:szCs w:val="27"/>
        </w:rPr>
        <w:t xml:space="preserve">    </w:t>
      </w:r>
      <w:r w:rsidRPr="00AA3500">
        <w:rPr>
          <w:rFonts w:eastAsia="標楷體" w:hint="eastAsia"/>
          <w:b/>
          <w:color w:val="000000"/>
          <w:sz w:val="27"/>
          <w:szCs w:val="27"/>
        </w:rPr>
        <w:t>址：</w:t>
      </w:r>
      <w:r w:rsidR="0083580E" w:rsidRPr="00AA3500">
        <w:rPr>
          <w:rFonts w:ascii="標楷體" w:eastAsia="標楷體" w:hAnsiTheme="minorHAnsi" w:cs="標楷體" w:hint="eastAsia"/>
          <w:b/>
          <w:color w:val="000000"/>
          <w:kern w:val="0"/>
          <w:sz w:val="27"/>
          <w:szCs w:val="27"/>
        </w:rPr>
        <w:t>屏東縣內埔鄉</w:t>
      </w:r>
      <w:r w:rsidR="0083580E" w:rsidRPr="00AA3500">
        <w:rPr>
          <w:rFonts w:ascii="標楷體" w:eastAsia="標楷體" w:hAnsi="標楷體"/>
          <w:b/>
          <w:sz w:val="27"/>
          <w:szCs w:val="27"/>
        </w:rPr>
        <w:t>老埤村學府路1號</w:t>
      </w:r>
    </w:p>
    <w:p w:rsidR="00F11669" w:rsidRPr="00AA3500" w:rsidRDefault="00783979" w:rsidP="00AA3500">
      <w:pPr>
        <w:spacing w:line="0" w:lineRule="atLeast"/>
        <w:ind w:left="1351" w:hangingChars="500" w:hanging="1351"/>
        <w:rPr>
          <w:rFonts w:eastAsia="標楷體" w:hAnsi="標楷體"/>
          <w:b/>
          <w:color w:val="000000"/>
          <w:sz w:val="27"/>
          <w:szCs w:val="27"/>
        </w:rPr>
      </w:pPr>
      <w:r w:rsidRPr="00AA3500">
        <w:rPr>
          <w:rFonts w:eastAsia="標楷體" w:hint="eastAsia"/>
          <w:b/>
          <w:color w:val="000000"/>
          <w:sz w:val="27"/>
          <w:szCs w:val="27"/>
        </w:rPr>
        <w:t xml:space="preserve"> </w:t>
      </w:r>
      <w:r w:rsidRPr="00AA3500">
        <w:rPr>
          <w:rFonts w:eastAsia="標楷體" w:hAnsi="標楷體" w:hint="eastAsia"/>
          <w:b/>
          <w:color w:val="000000"/>
          <w:sz w:val="27"/>
          <w:szCs w:val="27"/>
        </w:rPr>
        <w:t>七、課</w:t>
      </w:r>
      <w:r w:rsidRPr="00AA3500">
        <w:rPr>
          <w:rFonts w:eastAsia="標楷體" w:hAnsi="標楷體"/>
          <w:b/>
          <w:color w:val="000000"/>
          <w:sz w:val="27"/>
          <w:szCs w:val="27"/>
        </w:rPr>
        <w:t>程表</w:t>
      </w:r>
      <w:r w:rsidRPr="00AA3500">
        <w:rPr>
          <w:rFonts w:eastAsia="標楷體" w:hAnsi="標楷體" w:hint="eastAsia"/>
          <w:b/>
          <w:color w:val="000000"/>
          <w:sz w:val="27"/>
          <w:szCs w:val="27"/>
        </w:rPr>
        <w:t xml:space="preserve">  </w:t>
      </w:r>
      <w:r w:rsidRPr="00AA3500">
        <w:rPr>
          <w:rFonts w:eastAsia="標楷體" w:hAnsi="標楷體" w:hint="eastAsia"/>
          <w:b/>
          <w:color w:val="000000"/>
          <w:sz w:val="27"/>
          <w:szCs w:val="27"/>
        </w:rPr>
        <w:t>：</w:t>
      </w:r>
    </w:p>
    <w:tbl>
      <w:tblPr>
        <w:tblpPr w:leftFromText="180" w:rightFromText="180" w:vertAnchor="text" w:horzAnchor="margin" w:tblpXSpec="center" w:tblpY="173"/>
        <w:tblW w:w="1059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675"/>
        <w:gridCol w:w="1985"/>
        <w:gridCol w:w="4111"/>
        <w:gridCol w:w="2126"/>
        <w:gridCol w:w="1701"/>
      </w:tblGrid>
      <w:tr w:rsidR="00F11669" w:rsidRPr="000D34BB" w:rsidTr="009F7FCB">
        <w:trPr>
          <w:trHeight w:val="396"/>
        </w:trPr>
        <w:tc>
          <w:tcPr>
            <w:tcW w:w="2660" w:type="dxa"/>
            <w:gridSpan w:val="2"/>
            <w:vAlign w:val="center"/>
          </w:tcPr>
          <w:p w:rsidR="00F11669" w:rsidRPr="000D34BB" w:rsidRDefault="00F11669" w:rsidP="009F7FCB">
            <w:pPr>
              <w:adjustRightInd w:val="0"/>
              <w:snapToGrid w:val="0"/>
              <w:jc w:val="center"/>
              <w:rPr>
                <w:rFonts w:eastAsia="標楷體"/>
                <w:b/>
                <w:color w:val="000000"/>
                <w:sz w:val="27"/>
                <w:szCs w:val="27"/>
              </w:rPr>
            </w:pPr>
            <w:r w:rsidRPr="000D34BB">
              <w:rPr>
                <w:rFonts w:eastAsia="標楷體"/>
                <w:b/>
                <w:color w:val="000000"/>
                <w:sz w:val="27"/>
                <w:szCs w:val="27"/>
              </w:rPr>
              <w:t>時</w:t>
            </w:r>
            <w:r w:rsidRPr="000D34BB">
              <w:rPr>
                <w:rFonts w:eastAsia="標楷體"/>
                <w:b/>
                <w:color w:val="000000"/>
                <w:sz w:val="27"/>
                <w:szCs w:val="27"/>
              </w:rPr>
              <w:t xml:space="preserve">  </w:t>
            </w:r>
            <w:r w:rsidRPr="000D34BB">
              <w:rPr>
                <w:rFonts w:eastAsia="標楷體"/>
                <w:b/>
                <w:color w:val="000000"/>
                <w:sz w:val="27"/>
                <w:szCs w:val="27"/>
              </w:rPr>
              <w:t>間</w:t>
            </w:r>
          </w:p>
        </w:tc>
        <w:tc>
          <w:tcPr>
            <w:tcW w:w="4111" w:type="dxa"/>
            <w:vAlign w:val="center"/>
          </w:tcPr>
          <w:p w:rsidR="00F11669" w:rsidRPr="000D34BB" w:rsidRDefault="00F11669" w:rsidP="009F7FCB">
            <w:pPr>
              <w:adjustRightInd w:val="0"/>
              <w:snapToGrid w:val="0"/>
              <w:jc w:val="center"/>
              <w:rPr>
                <w:rFonts w:eastAsia="標楷體"/>
                <w:b/>
                <w:color w:val="000000"/>
                <w:sz w:val="27"/>
                <w:szCs w:val="27"/>
              </w:rPr>
            </w:pPr>
            <w:r w:rsidRPr="000D34BB">
              <w:rPr>
                <w:rFonts w:eastAsia="標楷體"/>
                <w:b/>
                <w:color w:val="000000"/>
                <w:sz w:val="27"/>
                <w:szCs w:val="27"/>
              </w:rPr>
              <w:t>課</w:t>
            </w:r>
            <w:r w:rsidRPr="000D34BB">
              <w:rPr>
                <w:rFonts w:eastAsia="標楷體"/>
                <w:b/>
                <w:color w:val="000000"/>
                <w:sz w:val="27"/>
                <w:szCs w:val="27"/>
              </w:rPr>
              <w:t xml:space="preserve">  </w:t>
            </w:r>
            <w:r w:rsidRPr="000D34BB">
              <w:rPr>
                <w:rFonts w:eastAsia="標楷體"/>
                <w:b/>
                <w:color w:val="000000"/>
                <w:sz w:val="27"/>
                <w:szCs w:val="27"/>
              </w:rPr>
              <w:t>程</w:t>
            </w:r>
          </w:p>
        </w:tc>
        <w:tc>
          <w:tcPr>
            <w:tcW w:w="2126" w:type="dxa"/>
            <w:vAlign w:val="center"/>
          </w:tcPr>
          <w:p w:rsidR="00F11669" w:rsidRPr="000D34BB" w:rsidRDefault="00F11669" w:rsidP="009F7FCB">
            <w:pPr>
              <w:adjustRightInd w:val="0"/>
              <w:snapToGrid w:val="0"/>
              <w:jc w:val="center"/>
              <w:rPr>
                <w:rFonts w:eastAsia="標楷體"/>
                <w:b/>
                <w:color w:val="000000"/>
                <w:sz w:val="27"/>
                <w:szCs w:val="27"/>
              </w:rPr>
            </w:pPr>
            <w:r w:rsidRPr="000D34BB">
              <w:rPr>
                <w:rFonts w:eastAsia="標楷體"/>
                <w:b/>
                <w:color w:val="000000"/>
                <w:sz w:val="27"/>
                <w:szCs w:val="27"/>
              </w:rPr>
              <w:t>主講者</w:t>
            </w:r>
          </w:p>
        </w:tc>
        <w:tc>
          <w:tcPr>
            <w:tcW w:w="1701" w:type="dxa"/>
            <w:vAlign w:val="center"/>
          </w:tcPr>
          <w:p w:rsidR="00F11669" w:rsidRPr="000D34BB" w:rsidRDefault="00F11669" w:rsidP="009F7FCB">
            <w:pPr>
              <w:adjustRightInd w:val="0"/>
              <w:snapToGrid w:val="0"/>
              <w:jc w:val="center"/>
              <w:rPr>
                <w:rFonts w:eastAsia="標楷體"/>
                <w:b/>
                <w:color w:val="000000"/>
                <w:sz w:val="27"/>
                <w:szCs w:val="27"/>
              </w:rPr>
            </w:pPr>
            <w:r w:rsidRPr="000D34BB">
              <w:rPr>
                <w:rFonts w:eastAsia="標楷體"/>
                <w:b/>
                <w:color w:val="000000"/>
                <w:sz w:val="27"/>
                <w:szCs w:val="27"/>
              </w:rPr>
              <w:t>引言人</w:t>
            </w:r>
          </w:p>
        </w:tc>
      </w:tr>
      <w:tr w:rsidR="00F11669" w:rsidRPr="000D34BB" w:rsidTr="009F7FCB">
        <w:trPr>
          <w:trHeight w:val="416"/>
        </w:trPr>
        <w:tc>
          <w:tcPr>
            <w:tcW w:w="675" w:type="dxa"/>
            <w:vMerge w:val="restart"/>
            <w:shd w:val="clear" w:color="auto" w:fill="auto"/>
            <w:vAlign w:val="center"/>
          </w:tcPr>
          <w:p w:rsidR="00F11669" w:rsidRPr="000D34BB" w:rsidRDefault="00F11669" w:rsidP="009F7FCB">
            <w:pPr>
              <w:adjustRightInd w:val="0"/>
              <w:snapToGrid w:val="0"/>
              <w:jc w:val="center"/>
              <w:rPr>
                <w:rFonts w:eastAsia="標楷體"/>
                <w:b/>
                <w:color w:val="000000"/>
              </w:rPr>
            </w:pPr>
            <w:r w:rsidRPr="000D34BB">
              <w:rPr>
                <w:rFonts w:eastAsia="標楷體"/>
                <w:b/>
                <w:color w:val="000000"/>
              </w:rPr>
              <w:t>7/30</w:t>
            </w:r>
          </w:p>
          <w:p w:rsidR="00F11669" w:rsidRPr="000D34BB" w:rsidRDefault="00F11669" w:rsidP="009F7FCB">
            <w:pPr>
              <w:adjustRightInd w:val="0"/>
              <w:snapToGrid w:val="0"/>
              <w:jc w:val="center"/>
              <w:rPr>
                <w:rFonts w:eastAsia="標楷體"/>
                <w:b/>
                <w:color w:val="000000"/>
              </w:rPr>
            </w:pPr>
            <w:r w:rsidRPr="000D34BB">
              <w:rPr>
                <w:rFonts w:eastAsia="標楷體"/>
                <w:b/>
                <w:color w:val="000000"/>
              </w:rPr>
              <w:t>(</w:t>
            </w:r>
            <w:r w:rsidRPr="000D34BB">
              <w:rPr>
                <w:rFonts w:eastAsia="標楷體"/>
                <w:b/>
                <w:color w:val="000000"/>
              </w:rPr>
              <w:t>日</w:t>
            </w:r>
            <w:r w:rsidRPr="000D34BB">
              <w:rPr>
                <w:rFonts w:eastAsia="標楷體"/>
                <w:b/>
                <w:color w:val="000000"/>
              </w:rPr>
              <w:t>)</w:t>
            </w:r>
          </w:p>
        </w:tc>
        <w:tc>
          <w:tcPr>
            <w:tcW w:w="1985" w:type="dxa"/>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08</w:t>
            </w:r>
            <w:r w:rsidRPr="000D34BB">
              <w:rPr>
                <w:rFonts w:eastAsia="標楷體"/>
                <w:b/>
                <w:color w:val="000000"/>
                <w:sz w:val="26"/>
                <w:szCs w:val="26"/>
              </w:rPr>
              <w:t>：</w:t>
            </w:r>
            <w:r w:rsidRPr="000D34BB">
              <w:rPr>
                <w:rFonts w:eastAsia="標楷體"/>
                <w:b/>
                <w:color w:val="000000"/>
                <w:sz w:val="26"/>
                <w:szCs w:val="26"/>
              </w:rPr>
              <w:t>50</w:t>
            </w:r>
            <w:r w:rsidRPr="000D34BB">
              <w:rPr>
                <w:rFonts w:eastAsia="標楷體"/>
                <w:b/>
                <w:color w:val="000000"/>
                <w:sz w:val="26"/>
                <w:szCs w:val="26"/>
              </w:rPr>
              <w:t>～</w:t>
            </w:r>
            <w:r w:rsidRPr="000D34BB">
              <w:rPr>
                <w:rFonts w:eastAsia="標楷體"/>
                <w:b/>
                <w:color w:val="000000"/>
                <w:sz w:val="26"/>
                <w:szCs w:val="26"/>
              </w:rPr>
              <w:t>09</w:t>
            </w:r>
            <w:r w:rsidRPr="000D34BB">
              <w:rPr>
                <w:rFonts w:eastAsia="標楷體"/>
                <w:b/>
                <w:color w:val="000000"/>
                <w:sz w:val="26"/>
                <w:szCs w:val="26"/>
              </w:rPr>
              <w:t>：</w:t>
            </w:r>
            <w:r w:rsidRPr="000D34BB">
              <w:rPr>
                <w:rFonts w:eastAsia="標楷體"/>
                <w:b/>
                <w:color w:val="000000"/>
                <w:sz w:val="26"/>
                <w:szCs w:val="26"/>
              </w:rPr>
              <w:t>00</w:t>
            </w:r>
          </w:p>
        </w:tc>
        <w:tc>
          <w:tcPr>
            <w:tcW w:w="4111" w:type="dxa"/>
            <w:vAlign w:val="center"/>
          </w:tcPr>
          <w:p w:rsidR="00F11669" w:rsidRPr="000D34BB" w:rsidRDefault="00F11669" w:rsidP="009F7FCB">
            <w:pPr>
              <w:adjustRightInd w:val="0"/>
              <w:snapToGrid w:val="0"/>
              <w:ind w:leftChars="100" w:left="240" w:firstLineChars="381" w:firstLine="1068"/>
              <w:rPr>
                <w:rFonts w:eastAsia="標楷體"/>
                <w:b/>
                <w:color w:val="000000"/>
                <w:sz w:val="28"/>
                <w:szCs w:val="28"/>
              </w:rPr>
            </w:pPr>
            <w:r w:rsidRPr="000D34BB">
              <w:rPr>
                <w:rFonts w:eastAsia="標楷體"/>
                <w:b/>
                <w:color w:val="000000"/>
                <w:sz w:val="28"/>
                <w:szCs w:val="28"/>
              </w:rPr>
              <w:t>簽</w:t>
            </w:r>
            <w:r w:rsidRPr="000D34BB">
              <w:rPr>
                <w:rFonts w:eastAsia="標楷體"/>
                <w:b/>
                <w:color w:val="000000"/>
                <w:sz w:val="28"/>
                <w:szCs w:val="28"/>
              </w:rPr>
              <w:t xml:space="preserve">    </w:t>
            </w:r>
            <w:r w:rsidRPr="000D34BB">
              <w:rPr>
                <w:rFonts w:eastAsia="標楷體"/>
                <w:b/>
                <w:color w:val="000000"/>
                <w:sz w:val="28"/>
                <w:szCs w:val="28"/>
              </w:rPr>
              <w:t>到</w:t>
            </w:r>
          </w:p>
        </w:tc>
        <w:tc>
          <w:tcPr>
            <w:tcW w:w="2126"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c>
          <w:tcPr>
            <w:tcW w:w="1701" w:type="dxa"/>
            <w:shd w:val="clear" w:color="auto" w:fill="auto"/>
            <w:vAlign w:val="center"/>
          </w:tcPr>
          <w:p w:rsidR="00F11669" w:rsidRPr="000D34BB" w:rsidRDefault="00F11669" w:rsidP="009F7FCB">
            <w:pPr>
              <w:adjustRightInd w:val="0"/>
              <w:snapToGrid w:val="0"/>
              <w:rPr>
                <w:rFonts w:eastAsia="標楷體"/>
                <w:b/>
                <w:color w:val="000000"/>
              </w:rPr>
            </w:pPr>
            <w:r w:rsidRPr="000D34BB">
              <w:rPr>
                <w:rFonts w:eastAsia="標楷體"/>
                <w:b/>
                <w:color w:val="000000"/>
              </w:rPr>
              <w:t>郭永裕理事長</w:t>
            </w:r>
          </w:p>
        </w:tc>
      </w:tr>
      <w:tr w:rsidR="00F11669" w:rsidRPr="000D34BB" w:rsidTr="009F7FCB">
        <w:trPr>
          <w:trHeight w:val="828"/>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vMerge w:val="restart"/>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09</w:t>
            </w:r>
            <w:r w:rsidRPr="000D34BB">
              <w:rPr>
                <w:rFonts w:eastAsia="標楷體"/>
                <w:b/>
                <w:color w:val="000000"/>
                <w:sz w:val="26"/>
                <w:szCs w:val="26"/>
              </w:rPr>
              <w:t>：</w:t>
            </w:r>
            <w:r w:rsidRPr="000D34BB">
              <w:rPr>
                <w:rFonts w:eastAsia="標楷體"/>
                <w:b/>
                <w:color w:val="000000"/>
                <w:sz w:val="26"/>
                <w:szCs w:val="26"/>
              </w:rPr>
              <w:t>00</w:t>
            </w:r>
            <w:r w:rsidRPr="000D34BB">
              <w:rPr>
                <w:rFonts w:eastAsia="標楷體"/>
                <w:b/>
                <w:color w:val="000000"/>
                <w:sz w:val="26"/>
                <w:szCs w:val="26"/>
              </w:rPr>
              <w:t>～</w:t>
            </w: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00</w:t>
            </w:r>
          </w:p>
          <w:p w:rsidR="00F11669" w:rsidRPr="000D34BB" w:rsidRDefault="00F11669" w:rsidP="009F7FCB">
            <w:pPr>
              <w:adjustRightInd w:val="0"/>
              <w:snapToGrid w:val="0"/>
              <w:jc w:val="center"/>
              <w:rPr>
                <w:rFonts w:eastAsia="標楷體"/>
                <w:b/>
                <w:color w:val="000000"/>
                <w:sz w:val="44"/>
                <w:szCs w:val="44"/>
              </w:rPr>
            </w:pPr>
            <w:r w:rsidRPr="000D34BB">
              <w:rPr>
                <w:rFonts w:eastAsia="標楷體"/>
                <w:b/>
                <w:color w:val="000000"/>
                <w:sz w:val="44"/>
                <w:szCs w:val="44"/>
              </w:rPr>
              <w:t>∫</w:t>
            </w:r>
          </w:p>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00</w:t>
            </w:r>
            <w:r w:rsidRPr="000D34BB">
              <w:rPr>
                <w:rFonts w:eastAsia="標楷體"/>
                <w:b/>
                <w:color w:val="000000"/>
                <w:sz w:val="26"/>
                <w:szCs w:val="26"/>
              </w:rPr>
              <w:t>～</w:t>
            </w: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30</w:t>
            </w:r>
          </w:p>
        </w:tc>
        <w:tc>
          <w:tcPr>
            <w:tcW w:w="4111" w:type="dxa"/>
            <w:vAlign w:val="center"/>
          </w:tcPr>
          <w:p w:rsidR="00F11669" w:rsidRPr="000D34BB" w:rsidRDefault="00F11669" w:rsidP="009F7FCB">
            <w:pPr>
              <w:jc w:val="center"/>
              <w:rPr>
                <w:rFonts w:eastAsia="標楷體"/>
                <w:b/>
              </w:rPr>
            </w:pPr>
            <w:r w:rsidRPr="000D34BB">
              <w:rPr>
                <w:rFonts w:eastAsia="標楷體"/>
                <w:b/>
              </w:rPr>
              <w:t>失血和溶血性貧血</w:t>
            </w:r>
          </w:p>
          <w:p w:rsidR="00F11669" w:rsidRPr="000D34BB" w:rsidRDefault="00F11669" w:rsidP="009F7FCB">
            <w:pPr>
              <w:jc w:val="center"/>
              <w:rPr>
                <w:rFonts w:eastAsia="標楷體"/>
                <w:b/>
              </w:rPr>
            </w:pPr>
            <w:r w:rsidRPr="000D34BB">
              <w:rPr>
                <w:rFonts w:eastAsia="標楷體"/>
                <w:b/>
              </w:rPr>
              <w:t>之診斷與處置（一）</w:t>
            </w:r>
          </w:p>
          <w:p w:rsidR="00F11669" w:rsidRPr="000D34BB" w:rsidRDefault="00F11669" w:rsidP="009F7FCB">
            <w:pPr>
              <w:adjustRightInd w:val="0"/>
              <w:snapToGrid w:val="0"/>
              <w:jc w:val="center"/>
              <w:rPr>
                <w:rFonts w:eastAsia="標楷體"/>
                <w:b/>
                <w:color w:val="000000"/>
              </w:rPr>
            </w:pPr>
            <w:r w:rsidRPr="000D34BB">
              <w:rPr>
                <w:rFonts w:eastAsia="標楷體"/>
                <w:b/>
                <w:color w:val="000000"/>
              </w:rPr>
              <w:t>Diagnosis and management of</w:t>
            </w:r>
          </w:p>
          <w:p w:rsidR="00F11669" w:rsidRPr="000D34BB" w:rsidRDefault="00F11669" w:rsidP="009F7FCB">
            <w:pPr>
              <w:adjustRightInd w:val="0"/>
              <w:snapToGrid w:val="0"/>
              <w:jc w:val="center"/>
              <w:rPr>
                <w:rFonts w:eastAsia="標楷體"/>
                <w:b/>
                <w:color w:val="000000"/>
                <w:sz w:val="28"/>
                <w:szCs w:val="28"/>
              </w:rPr>
            </w:pPr>
            <w:r w:rsidRPr="000D34BB">
              <w:rPr>
                <w:rFonts w:eastAsia="標楷體"/>
                <w:b/>
                <w:color w:val="000000"/>
              </w:rPr>
              <w:t xml:space="preserve">blood loss and hemolytic </w:t>
            </w:r>
            <w:proofErr w:type="spellStart"/>
            <w:r w:rsidRPr="000D34BB">
              <w:rPr>
                <w:rFonts w:eastAsia="標楷體"/>
                <w:b/>
                <w:color w:val="000000"/>
              </w:rPr>
              <w:t>anemias</w:t>
            </w:r>
            <w:proofErr w:type="spellEnd"/>
            <w:r w:rsidRPr="000D34BB">
              <w:rPr>
                <w:rFonts w:eastAsia="標楷體"/>
                <w:b/>
                <w:color w:val="000000"/>
              </w:rPr>
              <w:t xml:space="preserve"> I</w:t>
            </w:r>
          </w:p>
        </w:tc>
        <w:tc>
          <w:tcPr>
            <w:tcW w:w="2126" w:type="dxa"/>
            <w:shd w:val="clear" w:color="auto" w:fill="auto"/>
            <w:vAlign w:val="center"/>
          </w:tcPr>
          <w:p w:rsidR="00F11669" w:rsidRPr="000D34BB" w:rsidRDefault="00F11669" w:rsidP="009F7FCB">
            <w:pPr>
              <w:jc w:val="center"/>
              <w:rPr>
                <w:rFonts w:eastAsia="標楷體"/>
                <w:b/>
              </w:rPr>
            </w:pPr>
            <w:r w:rsidRPr="000D34BB">
              <w:rPr>
                <w:rFonts w:eastAsia="標楷體"/>
                <w:b/>
              </w:rPr>
              <w:t>美國賓州大學</w:t>
            </w:r>
          </w:p>
          <w:p w:rsidR="00F11669" w:rsidRPr="000D34BB" w:rsidRDefault="00F11669" w:rsidP="009F7FCB">
            <w:pPr>
              <w:ind w:firstLineChars="100" w:firstLine="240"/>
              <w:jc w:val="center"/>
              <w:rPr>
                <w:rFonts w:eastAsia="標楷體"/>
                <w:b/>
              </w:rPr>
            </w:pPr>
            <w:r w:rsidRPr="000D34BB">
              <w:rPr>
                <w:rFonts w:eastAsia="標楷體"/>
                <w:b/>
              </w:rPr>
              <w:t>獸醫學院</w:t>
            </w:r>
          </w:p>
          <w:p w:rsidR="00F11669" w:rsidRDefault="00F11669" w:rsidP="009F7FCB">
            <w:pPr>
              <w:adjustRightInd w:val="0"/>
              <w:snapToGrid w:val="0"/>
              <w:ind w:leftChars="50" w:left="240" w:hangingChars="50" w:hanging="120"/>
              <w:jc w:val="center"/>
              <w:rPr>
                <w:rFonts w:eastAsia="標楷體"/>
                <w:b/>
              </w:rPr>
            </w:pPr>
            <w:r w:rsidRPr="000D34BB">
              <w:rPr>
                <w:rFonts w:eastAsia="標楷體"/>
                <w:b/>
              </w:rPr>
              <w:t xml:space="preserve">Professor Dr. </w:t>
            </w:r>
          </w:p>
          <w:p w:rsidR="00F11669" w:rsidRPr="000D34BB" w:rsidRDefault="00F11669" w:rsidP="009F7FCB">
            <w:pPr>
              <w:adjustRightInd w:val="0"/>
              <w:snapToGrid w:val="0"/>
              <w:ind w:leftChars="50" w:left="240" w:hangingChars="50" w:hanging="120"/>
              <w:jc w:val="center"/>
              <w:rPr>
                <w:rFonts w:eastAsia="標楷體"/>
                <w:b/>
                <w:color w:val="000000"/>
                <w:sz w:val="27"/>
                <w:szCs w:val="27"/>
              </w:rPr>
            </w:pPr>
            <w:proofErr w:type="spellStart"/>
            <w:r w:rsidRPr="000D34BB">
              <w:rPr>
                <w:rFonts w:eastAsia="標楷體"/>
                <w:b/>
              </w:rPr>
              <w:t>Urs</w:t>
            </w:r>
            <w:proofErr w:type="spellEnd"/>
            <w:r w:rsidRPr="000D34BB">
              <w:rPr>
                <w:rFonts w:eastAsia="標楷體"/>
                <w:b/>
              </w:rPr>
              <w:t xml:space="preserve"> </w:t>
            </w:r>
            <w:proofErr w:type="spellStart"/>
            <w:r w:rsidRPr="000D34BB">
              <w:rPr>
                <w:rFonts w:eastAsia="標楷體"/>
                <w:b/>
              </w:rPr>
              <w:t>Giger</w:t>
            </w:r>
            <w:proofErr w:type="spellEnd"/>
          </w:p>
        </w:tc>
        <w:tc>
          <w:tcPr>
            <w:tcW w:w="1701" w:type="dxa"/>
            <w:shd w:val="clear" w:color="auto" w:fill="auto"/>
            <w:vAlign w:val="center"/>
          </w:tcPr>
          <w:p w:rsidR="00F11669" w:rsidRPr="000D34BB" w:rsidRDefault="00F11669" w:rsidP="009F7FCB">
            <w:pPr>
              <w:ind w:left="360" w:hangingChars="150" w:hanging="360"/>
              <w:jc w:val="center"/>
              <w:rPr>
                <w:rFonts w:eastAsia="標楷體"/>
                <w:b/>
              </w:rPr>
            </w:pPr>
            <w:r w:rsidRPr="000D34BB">
              <w:rPr>
                <w:rFonts w:eastAsia="標楷體"/>
                <w:b/>
              </w:rPr>
              <w:t>屏東科技大學</w:t>
            </w:r>
          </w:p>
          <w:p w:rsidR="00F11669" w:rsidRPr="000D34BB" w:rsidRDefault="00F11669" w:rsidP="009F7FCB">
            <w:pPr>
              <w:ind w:left="360" w:hangingChars="150" w:hanging="360"/>
              <w:jc w:val="center"/>
              <w:rPr>
                <w:rFonts w:eastAsia="標楷體"/>
                <w:b/>
              </w:rPr>
            </w:pPr>
            <w:r w:rsidRPr="000D34BB">
              <w:rPr>
                <w:rFonts w:eastAsia="標楷體"/>
                <w:b/>
              </w:rPr>
              <w:t>獸醫學系</w:t>
            </w:r>
          </w:p>
          <w:p w:rsidR="00F11669" w:rsidRPr="000D34BB" w:rsidRDefault="00F11669" w:rsidP="009F7FCB">
            <w:pPr>
              <w:jc w:val="center"/>
              <w:rPr>
                <w:rFonts w:eastAsia="標楷體"/>
                <w:b/>
              </w:rPr>
            </w:pPr>
            <w:r w:rsidRPr="000D34BB">
              <w:rPr>
                <w:rFonts w:eastAsia="標楷體"/>
                <w:b/>
              </w:rPr>
              <w:t>蔡宜倫教授</w:t>
            </w:r>
          </w:p>
        </w:tc>
      </w:tr>
      <w:tr w:rsidR="00F11669" w:rsidRPr="000D34BB" w:rsidTr="009F7FCB">
        <w:trPr>
          <w:trHeight w:val="828"/>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vMerge/>
            <w:vAlign w:val="center"/>
          </w:tcPr>
          <w:p w:rsidR="00F11669" w:rsidRPr="000D34BB" w:rsidRDefault="00F11669" w:rsidP="009F7FCB">
            <w:pPr>
              <w:adjustRightInd w:val="0"/>
              <w:snapToGrid w:val="0"/>
              <w:jc w:val="center"/>
              <w:rPr>
                <w:rFonts w:eastAsia="標楷體"/>
                <w:b/>
                <w:color w:val="000000"/>
                <w:sz w:val="26"/>
                <w:szCs w:val="26"/>
              </w:rPr>
            </w:pPr>
          </w:p>
        </w:tc>
        <w:tc>
          <w:tcPr>
            <w:tcW w:w="4111" w:type="dxa"/>
            <w:vAlign w:val="center"/>
          </w:tcPr>
          <w:p w:rsidR="00F11669" w:rsidRPr="000D34BB" w:rsidRDefault="00F11669" w:rsidP="009F7FCB">
            <w:pPr>
              <w:jc w:val="center"/>
              <w:rPr>
                <w:rFonts w:eastAsia="標楷體"/>
                <w:b/>
              </w:rPr>
            </w:pPr>
            <w:r w:rsidRPr="000D34BB">
              <w:rPr>
                <w:rFonts w:eastAsia="標楷體"/>
                <w:b/>
              </w:rPr>
              <w:t>失血和溶血性貧血</w:t>
            </w:r>
          </w:p>
          <w:p w:rsidR="00F11669" w:rsidRPr="000D34BB" w:rsidRDefault="00F11669" w:rsidP="009F7FCB">
            <w:pPr>
              <w:jc w:val="center"/>
              <w:rPr>
                <w:rFonts w:eastAsia="標楷體"/>
                <w:b/>
              </w:rPr>
            </w:pPr>
            <w:r w:rsidRPr="000D34BB">
              <w:rPr>
                <w:rFonts w:eastAsia="標楷體"/>
                <w:b/>
              </w:rPr>
              <w:t>之診斷與處置（一）</w:t>
            </w:r>
            <w:proofErr w:type="gramStart"/>
            <w:r w:rsidRPr="000D34BB">
              <w:rPr>
                <w:rFonts w:eastAsia="標楷體"/>
                <w:b/>
              </w:rPr>
              <w:t>–</w:t>
            </w:r>
            <w:proofErr w:type="gramEnd"/>
          </w:p>
          <w:p w:rsidR="00F11669" w:rsidRPr="000D34BB" w:rsidRDefault="00F11669" w:rsidP="009F7FCB">
            <w:pPr>
              <w:jc w:val="center"/>
              <w:rPr>
                <w:rFonts w:eastAsia="標楷體"/>
                <w:b/>
              </w:rPr>
            </w:pPr>
            <w:r w:rsidRPr="000D34BB">
              <w:rPr>
                <w:rFonts w:eastAsia="標楷體"/>
                <w:b/>
              </w:rPr>
              <w:t>重點歸納</w:t>
            </w:r>
            <w:r w:rsidRPr="000D34BB">
              <w:rPr>
                <w:rFonts w:eastAsia="標楷體"/>
                <w:b/>
              </w:rPr>
              <w:t>Summary</w:t>
            </w:r>
            <w:r w:rsidRPr="000D34BB">
              <w:rPr>
                <w:rFonts w:eastAsia="標楷體"/>
                <w:b/>
              </w:rPr>
              <w:t>（中譯）</w:t>
            </w:r>
          </w:p>
        </w:tc>
        <w:tc>
          <w:tcPr>
            <w:tcW w:w="2126" w:type="dxa"/>
            <w:shd w:val="clear" w:color="auto" w:fill="auto"/>
            <w:vAlign w:val="center"/>
          </w:tcPr>
          <w:p w:rsidR="00F11669" w:rsidRPr="000D34BB" w:rsidRDefault="00F11669" w:rsidP="009F7FCB">
            <w:pPr>
              <w:ind w:left="360" w:hangingChars="150" w:hanging="360"/>
              <w:jc w:val="center"/>
              <w:rPr>
                <w:rFonts w:eastAsia="標楷體"/>
                <w:b/>
              </w:rPr>
            </w:pPr>
            <w:r w:rsidRPr="000D34BB">
              <w:rPr>
                <w:rFonts w:eastAsia="標楷體"/>
                <w:b/>
              </w:rPr>
              <w:t>屏東科技大學</w:t>
            </w:r>
          </w:p>
          <w:p w:rsidR="00F11669" w:rsidRPr="000D34BB" w:rsidRDefault="00F11669" w:rsidP="009F7FCB">
            <w:pPr>
              <w:ind w:left="360" w:hangingChars="150" w:hanging="360"/>
              <w:jc w:val="center"/>
              <w:rPr>
                <w:rFonts w:eastAsia="標楷體"/>
                <w:b/>
              </w:rPr>
            </w:pPr>
            <w:r w:rsidRPr="000D34BB">
              <w:rPr>
                <w:rFonts w:eastAsia="標楷體"/>
                <w:b/>
              </w:rPr>
              <w:t>獸醫學系</w:t>
            </w:r>
          </w:p>
          <w:p w:rsidR="00F11669" w:rsidRPr="000D34BB" w:rsidRDefault="00F11669" w:rsidP="009F7FCB">
            <w:pPr>
              <w:adjustRightInd w:val="0"/>
              <w:snapToGrid w:val="0"/>
              <w:jc w:val="center"/>
              <w:rPr>
                <w:rFonts w:eastAsia="標楷體"/>
                <w:b/>
                <w:bCs/>
                <w:sz w:val="27"/>
                <w:szCs w:val="27"/>
              </w:rPr>
            </w:pPr>
            <w:r w:rsidRPr="000D34BB">
              <w:rPr>
                <w:rFonts w:eastAsia="標楷體"/>
                <w:b/>
              </w:rPr>
              <w:t>蔡宜倫教授</w:t>
            </w: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r>
      <w:tr w:rsidR="00F11669" w:rsidRPr="000D34BB" w:rsidTr="009F7FCB">
        <w:trPr>
          <w:trHeight w:val="447"/>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30</w:t>
            </w:r>
            <w:r w:rsidRPr="000D34BB">
              <w:rPr>
                <w:rFonts w:eastAsia="標楷體"/>
                <w:b/>
                <w:color w:val="000000"/>
                <w:sz w:val="26"/>
                <w:szCs w:val="26"/>
              </w:rPr>
              <w:t>～</w:t>
            </w: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50</w:t>
            </w:r>
          </w:p>
        </w:tc>
        <w:tc>
          <w:tcPr>
            <w:tcW w:w="4111" w:type="dxa"/>
            <w:vAlign w:val="center"/>
          </w:tcPr>
          <w:p w:rsidR="00F11669" w:rsidRPr="000D34BB" w:rsidRDefault="00F11669" w:rsidP="009F7FCB">
            <w:pPr>
              <w:jc w:val="center"/>
              <w:rPr>
                <w:rFonts w:eastAsia="標楷體"/>
                <w:b/>
                <w:sz w:val="28"/>
                <w:szCs w:val="28"/>
              </w:rPr>
            </w:pPr>
            <w:r w:rsidRPr="000D34BB">
              <w:rPr>
                <w:rFonts w:eastAsia="標楷體"/>
                <w:b/>
                <w:bCs/>
                <w:color w:val="222222"/>
                <w:sz w:val="28"/>
                <w:szCs w:val="28"/>
                <w:shd w:val="clear" w:color="auto" w:fill="FFFFFF"/>
              </w:rPr>
              <w:t>Tea Break</w:t>
            </w:r>
          </w:p>
        </w:tc>
        <w:tc>
          <w:tcPr>
            <w:tcW w:w="2126" w:type="dxa"/>
            <w:shd w:val="clear" w:color="auto" w:fill="auto"/>
            <w:vAlign w:val="center"/>
          </w:tcPr>
          <w:p w:rsidR="00F11669" w:rsidRPr="000D34BB" w:rsidRDefault="00F11669" w:rsidP="009F7FCB">
            <w:pPr>
              <w:ind w:left="360" w:hangingChars="150" w:hanging="360"/>
              <w:jc w:val="center"/>
              <w:rPr>
                <w:rFonts w:eastAsia="標楷體"/>
                <w:b/>
              </w:rPr>
            </w:pP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r>
      <w:tr w:rsidR="00F11669" w:rsidRPr="000D34BB" w:rsidTr="009F7FCB">
        <w:trPr>
          <w:trHeight w:val="800"/>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vMerge w:val="restart"/>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10</w:t>
            </w:r>
            <w:r w:rsidRPr="000D34BB">
              <w:rPr>
                <w:rFonts w:eastAsia="標楷體"/>
                <w:b/>
                <w:color w:val="000000"/>
                <w:sz w:val="26"/>
                <w:szCs w:val="26"/>
              </w:rPr>
              <w:t>：</w:t>
            </w:r>
            <w:r w:rsidRPr="000D34BB">
              <w:rPr>
                <w:rFonts w:eastAsia="標楷體"/>
                <w:b/>
                <w:color w:val="000000"/>
                <w:sz w:val="26"/>
                <w:szCs w:val="26"/>
              </w:rPr>
              <w:t>50</w:t>
            </w:r>
            <w:r w:rsidRPr="000D34BB">
              <w:rPr>
                <w:rFonts w:eastAsia="標楷體"/>
                <w:b/>
                <w:color w:val="000000"/>
                <w:sz w:val="26"/>
                <w:szCs w:val="26"/>
              </w:rPr>
              <w:t>～</w:t>
            </w:r>
            <w:r w:rsidRPr="000D34BB">
              <w:rPr>
                <w:rFonts w:eastAsia="標楷體"/>
                <w:b/>
                <w:color w:val="000000"/>
                <w:sz w:val="26"/>
                <w:szCs w:val="26"/>
              </w:rPr>
              <w:t>11</w:t>
            </w:r>
            <w:r w:rsidRPr="000D34BB">
              <w:rPr>
                <w:rFonts w:eastAsia="標楷體"/>
                <w:b/>
                <w:color w:val="000000"/>
                <w:sz w:val="26"/>
                <w:szCs w:val="26"/>
              </w:rPr>
              <w:t>：</w:t>
            </w:r>
            <w:r w:rsidRPr="000D34BB">
              <w:rPr>
                <w:rFonts w:eastAsia="標楷體"/>
                <w:b/>
                <w:color w:val="000000"/>
                <w:sz w:val="26"/>
                <w:szCs w:val="26"/>
              </w:rPr>
              <w:t>50</w:t>
            </w:r>
          </w:p>
          <w:p w:rsidR="00F11669" w:rsidRPr="000D34BB" w:rsidRDefault="00F11669" w:rsidP="009F7FCB">
            <w:pPr>
              <w:adjustRightInd w:val="0"/>
              <w:snapToGrid w:val="0"/>
              <w:jc w:val="center"/>
              <w:rPr>
                <w:rFonts w:eastAsia="標楷體"/>
                <w:b/>
                <w:color w:val="000000"/>
                <w:sz w:val="44"/>
                <w:szCs w:val="44"/>
              </w:rPr>
            </w:pPr>
            <w:r w:rsidRPr="000D34BB">
              <w:rPr>
                <w:rFonts w:eastAsia="標楷體"/>
                <w:b/>
                <w:color w:val="000000"/>
                <w:sz w:val="44"/>
                <w:szCs w:val="44"/>
              </w:rPr>
              <w:t>∫</w:t>
            </w:r>
          </w:p>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11</w:t>
            </w:r>
            <w:r w:rsidRPr="000D34BB">
              <w:rPr>
                <w:rFonts w:eastAsia="標楷體"/>
                <w:b/>
                <w:color w:val="000000"/>
                <w:sz w:val="26"/>
                <w:szCs w:val="26"/>
              </w:rPr>
              <w:t>：</w:t>
            </w:r>
            <w:r w:rsidRPr="000D34BB">
              <w:rPr>
                <w:rFonts w:eastAsia="標楷體"/>
                <w:b/>
                <w:color w:val="000000"/>
                <w:sz w:val="26"/>
                <w:szCs w:val="26"/>
              </w:rPr>
              <w:t>50</w:t>
            </w:r>
            <w:r w:rsidRPr="000D34BB">
              <w:rPr>
                <w:rFonts w:eastAsia="標楷體"/>
                <w:b/>
                <w:color w:val="000000"/>
                <w:sz w:val="26"/>
                <w:szCs w:val="26"/>
              </w:rPr>
              <w:t>～</w:t>
            </w:r>
            <w:r w:rsidRPr="000D34BB">
              <w:rPr>
                <w:rFonts w:eastAsia="標楷體"/>
                <w:b/>
                <w:color w:val="000000"/>
                <w:sz w:val="26"/>
                <w:szCs w:val="26"/>
              </w:rPr>
              <w:t>12</w:t>
            </w:r>
            <w:r w:rsidRPr="000D34BB">
              <w:rPr>
                <w:rFonts w:eastAsia="標楷體"/>
                <w:b/>
                <w:color w:val="000000"/>
                <w:sz w:val="26"/>
                <w:szCs w:val="26"/>
              </w:rPr>
              <w:t>：</w:t>
            </w:r>
            <w:r w:rsidRPr="000D34BB">
              <w:rPr>
                <w:rFonts w:eastAsia="標楷體"/>
                <w:b/>
                <w:color w:val="000000"/>
                <w:sz w:val="26"/>
                <w:szCs w:val="26"/>
              </w:rPr>
              <w:t>20</w:t>
            </w:r>
          </w:p>
        </w:tc>
        <w:tc>
          <w:tcPr>
            <w:tcW w:w="4111" w:type="dxa"/>
            <w:vAlign w:val="center"/>
          </w:tcPr>
          <w:p w:rsidR="00F11669" w:rsidRPr="000D34BB" w:rsidRDefault="00F11669" w:rsidP="009F7FCB">
            <w:pPr>
              <w:jc w:val="center"/>
              <w:rPr>
                <w:rFonts w:eastAsia="標楷體"/>
                <w:b/>
              </w:rPr>
            </w:pPr>
            <w:r w:rsidRPr="000D34BB">
              <w:rPr>
                <w:rFonts w:eastAsia="標楷體"/>
                <w:b/>
              </w:rPr>
              <w:t>失血和溶血性貧血</w:t>
            </w:r>
          </w:p>
          <w:p w:rsidR="00F11669" w:rsidRPr="000D34BB" w:rsidRDefault="00F11669" w:rsidP="009F7FCB">
            <w:pPr>
              <w:jc w:val="center"/>
              <w:rPr>
                <w:rFonts w:eastAsia="標楷體"/>
                <w:b/>
              </w:rPr>
            </w:pPr>
            <w:r w:rsidRPr="000D34BB">
              <w:rPr>
                <w:rFonts w:eastAsia="標楷體"/>
                <w:b/>
              </w:rPr>
              <w:t>之診斷與處置（二）</w:t>
            </w:r>
          </w:p>
          <w:p w:rsidR="00F11669" w:rsidRPr="000D34BB" w:rsidRDefault="00F11669" w:rsidP="009F7FCB">
            <w:pPr>
              <w:adjustRightInd w:val="0"/>
              <w:snapToGrid w:val="0"/>
              <w:jc w:val="center"/>
              <w:rPr>
                <w:rFonts w:eastAsia="標楷體"/>
                <w:b/>
                <w:color w:val="000000"/>
              </w:rPr>
            </w:pPr>
            <w:r w:rsidRPr="000D34BB">
              <w:rPr>
                <w:rFonts w:eastAsia="標楷體"/>
                <w:b/>
                <w:color w:val="000000"/>
              </w:rPr>
              <w:t>Diagnosis and management of</w:t>
            </w:r>
          </w:p>
          <w:p w:rsidR="00F11669" w:rsidRPr="000D34BB" w:rsidRDefault="00F11669" w:rsidP="009F7FCB">
            <w:pPr>
              <w:adjustRightInd w:val="0"/>
              <w:snapToGrid w:val="0"/>
              <w:ind w:firstLineChars="50" w:firstLine="120"/>
              <w:rPr>
                <w:rFonts w:eastAsia="標楷體"/>
                <w:b/>
                <w:color w:val="000000"/>
                <w:sz w:val="28"/>
                <w:szCs w:val="28"/>
              </w:rPr>
            </w:pPr>
            <w:r w:rsidRPr="000D34BB">
              <w:rPr>
                <w:rFonts w:eastAsia="標楷體"/>
                <w:b/>
                <w:color w:val="000000"/>
              </w:rPr>
              <w:t xml:space="preserve">blood loss and hemolytic </w:t>
            </w:r>
            <w:proofErr w:type="spellStart"/>
            <w:r w:rsidRPr="000D34BB">
              <w:rPr>
                <w:rFonts w:eastAsia="標楷體"/>
                <w:b/>
                <w:color w:val="000000"/>
              </w:rPr>
              <w:t>anemias</w:t>
            </w:r>
            <w:proofErr w:type="spellEnd"/>
            <w:r w:rsidRPr="000D34BB">
              <w:rPr>
                <w:rFonts w:eastAsia="標楷體"/>
                <w:b/>
                <w:color w:val="000000"/>
              </w:rPr>
              <w:t xml:space="preserve"> II</w:t>
            </w:r>
          </w:p>
        </w:tc>
        <w:tc>
          <w:tcPr>
            <w:tcW w:w="2126" w:type="dxa"/>
            <w:shd w:val="clear" w:color="auto" w:fill="auto"/>
            <w:vAlign w:val="center"/>
          </w:tcPr>
          <w:p w:rsidR="00F11669" w:rsidRPr="000D34BB" w:rsidRDefault="00F11669" w:rsidP="009F7FCB">
            <w:pPr>
              <w:jc w:val="center"/>
              <w:rPr>
                <w:rFonts w:eastAsia="標楷體"/>
                <w:b/>
              </w:rPr>
            </w:pPr>
            <w:r w:rsidRPr="000D34BB">
              <w:rPr>
                <w:rFonts w:eastAsia="標楷體"/>
                <w:b/>
              </w:rPr>
              <w:t>美國賓州大學</w:t>
            </w:r>
          </w:p>
          <w:p w:rsidR="00F11669" w:rsidRPr="000D34BB" w:rsidRDefault="00F11669" w:rsidP="009F7FCB">
            <w:pPr>
              <w:ind w:firstLineChars="100" w:firstLine="240"/>
              <w:jc w:val="center"/>
              <w:rPr>
                <w:rFonts w:eastAsia="標楷體"/>
                <w:b/>
              </w:rPr>
            </w:pPr>
            <w:r w:rsidRPr="000D34BB">
              <w:rPr>
                <w:rFonts w:eastAsia="標楷體"/>
                <w:b/>
              </w:rPr>
              <w:t>獸醫學院</w:t>
            </w:r>
          </w:p>
          <w:p w:rsidR="00F11669" w:rsidRDefault="00F11669" w:rsidP="009F7FCB">
            <w:pPr>
              <w:adjustRightInd w:val="0"/>
              <w:snapToGrid w:val="0"/>
              <w:ind w:leftChars="50" w:left="240" w:hangingChars="50" w:hanging="120"/>
              <w:jc w:val="center"/>
              <w:rPr>
                <w:rFonts w:eastAsia="標楷體"/>
                <w:b/>
              </w:rPr>
            </w:pPr>
            <w:r w:rsidRPr="000D34BB">
              <w:rPr>
                <w:rFonts w:eastAsia="標楷體"/>
                <w:b/>
              </w:rPr>
              <w:t xml:space="preserve">Professor Dr. </w:t>
            </w:r>
          </w:p>
          <w:p w:rsidR="00F11669" w:rsidRPr="000D34BB" w:rsidRDefault="00F11669" w:rsidP="009F7FCB">
            <w:pPr>
              <w:adjustRightInd w:val="0"/>
              <w:snapToGrid w:val="0"/>
              <w:ind w:leftChars="50" w:left="240" w:hangingChars="50" w:hanging="120"/>
              <w:jc w:val="center"/>
              <w:rPr>
                <w:rFonts w:eastAsia="標楷體"/>
                <w:b/>
                <w:color w:val="000000"/>
                <w:sz w:val="27"/>
                <w:szCs w:val="27"/>
              </w:rPr>
            </w:pPr>
            <w:proofErr w:type="spellStart"/>
            <w:r w:rsidRPr="000D34BB">
              <w:rPr>
                <w:rFonts w:eastAsia="標楷體"/>
                <w:b/>
              </w:rPr>
              <w:t>Urs</w:t>
            </w:r>
            <w:proofErr w:type="spellEnd"/>
            <w:r w:rsidRPr="000D34BB">
              <w:rPr>
                <w:rFonts w:eastAsia="標楷體"/>
                <w:b/>
              </w:rPr>
              <w:t xml:space="preserve"> </w:t>
            </w:r>
            <w:proofErr w:type="spellStart"/>
            <w:r w:rsidRPr="000D34BB">
              <w:rPr>
                <w:rFonts w:eastAsia="標楷體"/>
                <w:b/>
              </w:rPr>
              <w:t>Giger</w:t>
            </w:r>
            <w:proofErr w:type="spellEnd"/>
          </w:p>
        </w:tc>
        <w:tc>
          <w:tcPr>
            <w:tcW w:w="1701" w:type="dxa"/>
            <w:shd w:val="clear" w:color="auto" w:fill="auto"/>
            <w:vAlign w:val="center"/>
          </w:tcPr>
          <w:p w:rsidR="00F11669" w:rsidRPr="000D34BB" w:rsidRDefault="00F11669" w:rsidP="009F7FCB">
            <w:pPr>
              <w:ind w:left="360" w:hangingChars="150" w:hanging="360"/>
              <w:jc w:val="center"/>
              <w:rPr>
                <w:rFonts w:eastAsia="標楷體"/>
                <w:b/>
              </w:rPr>
            </w:pPr>
            <w:r w:rsidRPr="000D34BB">
              <w:rPr>
                <w:rFonts w:eastAsia="標楷體"/>
                <w:b/>
              </w:rPr>
              <w:t>屏東科技大學</w:t>
            </w:r>
          </w:p>
          <w:p w:rsidR="00F11669" w:rsidRPr="000D34BB" w:rsidRDefault="00F11669" w:rsidP="009F7FCB">
            <w:pPr>
              <w:ind w:left="360" w:hangingChars="150" w:hanging="360"/>
              <w:jc w:val="center"/>
              <w:rPr>
                <w:rFonts w:eastAsia="標楷體"/>
                <w:b/>
              </w:rPr>
            </w:pPr>
            <w:r w:rsidRPr="000D34BB">
              <w:rPr>
                <w:rFonts w:eastAsia="標楷體"/>
                <w:b/>
              </w:rPr>
              <w:t>獸醫學系</w:t>
            </w:r>
          </w:p>
          <w:p w:rsidR="00F11669" w:rsidRPr="000D34BB" w:rsidRDefault="00F11669" w:rsidP="009F7FCB">
            <w:pPr>
              <w:adjustRightInd w:val="0"/>
              <w:snapToGrid w:val="0"/>
              <w:rPr>
                <w:rFonts w:eastAsia="標楷體"/>
                <w:b/>
                <w:color w:val="000000"/>
                <w:sz w:val="27"/>
                <w:szCs w:val="27"/>
              </w:rPr>
            </w:pPr>
            <w:r w:rsidRPr="000D34BB">
              <w:rPr>
                <w:rFonts w:eastAsia="標楷體"/>
                <w:b/>
              </w:rPr>
              <w:t>蔡宜倫教授</w:t>
            </w:r>
          </w:p>
        </w:tc>
      </w:tr>
      <w:tr w:rsidR="00F11669" w:rsidRPr="000D34BB" w:rsidTr="009F7FCB">
        <w:trPr>
          <w:trHeight w:val="800"/>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vMerge/>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p>
        </w:tc>
        <w:tc>
          <w:tcPr>
            <w:tcW w:w="4111" w:type="dxa"/>
            <w:vAlign w:val="center"/>
          </w:tcPr>
          <w:p w:rsidR="00F11669" w:rsidRPr="000D34BB" w:rsidRDefault="00F11669" w:rsidP="009F7FCB">
            <w:pPr>
              <w:jc w:val="center"/>
              <w:rPr>
                <w:rFonts w:eastAsia="標楷體"/>
                <w:b/>
              </w:rPr>
            </w:pPr>
            <w:r w:rsidRPr="000D34BB">
              <w:rPr>
                <w:rFonts w:eastAsia="標楷體"/>
                <w:b/>
              </w:rPr>
              <w:t>失血和溶血性貧血</w:t>
            </w:r>
          </w:p>
          <w:p w:rsidR="00F11669" w:rsidRPr="000D34BB" w:rsidRDefault="00F11669" w:rsidP="009F7FCB">
            <w:pPr>
              <w:jc w:val="center"/>
              <w:rPr>
                <w:rFonts w:eastAsia="標楷體"/>
                <w:b/>
              </w:rPr>
            </w:pPr>
            <w:r w:rsidRPr="000D34BB">
              <w:rPr>
                <w:rFonts w:eastAsia="標楷體"/>
                <w:b/>
              </w:rPr>
              <w:t>之診斷與處置（二）</w:t>
            </w:r>
            <w:proofErr w:type="gramStart"/>
            <w:r w:rsidRPr="000D34BB">
              <w:rPr>
                <w:rFonts w:eastAsia="標楷體"/>
                <w:b/>
              </w:rPr>
              <w:t>–</w:t>
            </w:r>
            <w:proofErr w:type="gramEnd"/>
          </w:p>
          <w:p w:rsidR="00F11669" w:rsidRPr="000D34BB" w:rsidRDefault="00F11669" w:rsidP="009F7FCB">
            <w:pPr>
              <w:adjustRightInd w:val="0"/>
              <w:snapToGrid w:val="0"/>
              <w:jc w:val="center"/>
              <w:rPr>
                <w:rFonts w:eastAsia="標楷體"/>
                <w:b/>
                <w:color w:val="000000"/>
                <w:sz w:val="28"/>
                <w:szCs w:val="28"/>
              </w:rPr>
            </w:pPr>
            <w:r w:rsidRPr="000D34BB">
              <w:rPr>
                <w:rFonts w:eastAsia="標楷體"/>
                <w:b/>
              </w:rPr>
              <w:t>重點歸納</w:t>
            </w:r>
            <w:r w:rsidRPr="000D34BB">
              <w:rPr>
                <w:rFonts w:eastAsia="標楷體"/>
                <w:b/>
              </w:rPr>
              <w:t>Summary</w:t>
            </w:r>
            <w:r w:rsidRPr="000D34BB">
              <w:rPr>
                <w:rFonts w:eastAsia="標楷體"/>
                <w:b/>
              </w:rPr>
              <w:t>（中譯）</w:t>
            </w:r>
          </w:p>
        </w:tc>
        <w:tc>
          <w:tcPr>
            <w:tcW w:w="2126" w:type="dxa"/>
            <w:shd w:val="clear" w:color="auto" w:fill="auto"/>
            <w:vAlign w:val="center"/>
          </w:tcPr>
          <w:p w:rsidR="00F11669" w:rsidRPr="000D34BB" w:rsidRDefault="00F11669" w:rsidP="009F7FCB">
            <w:pPr>
              <w:ind w:left="360" w:hangingChars="150" w:hanging="360"/>
              <w:jc w:val="center"/>
              <w:rPr>
                <w:rFonts w:eastAsia="標楷體"/>
                <w:b/>
              </w:rPr>
            </w:pPr>
            <w:r w:rsidRPr="000D34BB">
              <w:rPr>
                <w:rFonts w:eastAsia="標楷體"/>
                <w:b/>
              </w:rPr>
              <w:t>屏東科技大學</w:t>
            </w:r>
            <w:r w:rsidRPr="000D34BB">
              <w:rPr>
                <w:rFonts w:eastAsia="標楷體"/>
                <w:b/>
              </w:rPr>
              <w:t xml:space="preserve"> </w:t>
            </w:r>
          </w:p>
          <w:p w:rsidR="00F11669" w:rsidRPr="000D34BB" w:rsidRDefault="00F11669" w:rsidP="009F7FCB">
            <w:pPr>
              <w:ind w:left="360" w:hangingChars="150" w:hanging="360"/>
              <w:jc w:val="center"/>
              <w:rPr>
                <w:rFonts w:eastAsia="標楷體"/>
                <w:b/>
              </w:rPr>
            </w:pPr>
            <w:r w:rsidRPr="000D34BB">
              <w:rPr>
                <w:rFonts w:eastAsia="標楷體"/>
                <w:b/>
              </w:rPr>
              <w:t>獸醫學系</w:t>
            </w:r>
          </w:p>
          <w:p w:rsidR="00F11669" w:rsidRPr="000D34BB" w:rsidRDefault="00F11669" w:rsidP="009F7FCB">
            <w:pPr>
              <w:adjustRightInd w:val="0"/>
              <w:snapToGrid w:val="0"/>
              <w:jc w:val="center"/>
              <w:rPr>
                <w:rFonts w:eastAsia="標楷體"/>
                <w:b/>
                <w:bCs/>
                <w:sz w:val="27"/>
                <w:szCs w:val="27"/>
              </w:rPr>
            </w:pPr>
            <w:r w:rsidRPr="000D34BB">
              <w:rPr>
                <w:rFonts w:eastAsia="標楷體"/>
                <w:b/>
              </w:rPr>
              <w:t>蔡宜倫教授</w:t>
            </w: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r>
      <w:tr w:rsidR="00F11669" w:rsidRPr="000D34BB" w:rsidTr="009F7FCB">
        <w:trPr>
          <w:trHeight w:val="425"/>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12</w:t>
            </w:r>
            <w:r w:rsidRPr="000D34BB">
              <w:rPr>
                <w:rFonts w:eastAsia="標楷體"/>
                <w:b/>
                <w:color w:val="000000"/>
                <w:sz w:val="26"/>
                <w:szCs w:val="26"/>
              </w:rPr>
              <w:t>：</w:t>
            </w:r>
            <w:r w:rsidRPr="000D34BB">
              <w:rPr>
                <w:rFonts w:eastAsia="標楷體"/>
                <w:b/>
                <w:color w:val="000000"/>
                <w:sz w:val="26"/>
                <w:szCs w:val="26"/>
              </w:rPr>
              <w:t>20</w:t>
            </w:r>
            <w:r w:rsidRPr="000D34BB">
              <w:rPr>
                <w:rFonts w:eastAsia="標楷體"/>
                <w:b/>
                <w:color w:val="000000"/>
                <w:sz w:val="26"/>
                <w:szCs w:val="26"/>
              </w:rPr>
              <w:t>～</w:t>
            </w:r>
            <w:r w:rsidRPr="000D34BB">
              <w:rPr>
                <w:rFonts w:eastAsia="標楷體"/>
                <w:b/>
                <w:color w:val="000000"/>
                <w:sz w:val="26"/>
                <w:szCs w:val="26"/>
              </w:rPr>
              <w:t>13</w:t>
            </w:r>
            <w:r w:rsidRPr="000D34BB">
              <w:rPr>
                <w:rFonts w:eastAsia="標楷體"/>
                <w:b/>
                <w:color w:val="000000"/>
                <w:sz w:val="26"/>
                <w:szCs w:val="26"/>
              </w:rPr>
              <w:t>：</w:t>
            </w:r>
            <w:r w:rsidRPr="000D34BB">
              <w:rPr>
                <w:rFonts w:eastAsia="標楷體"/>
                <w:b/>
                <w:color w:val="000000"/>
                <w:sz w:val="26"/>
                <w:szCs w:val="26"/>
              </w:rPr>
              <w:t>20</w:t>
            </w:r>
          </w:p>
        </w:tc>
        <w:tc>
          <w:tcPr>
            <w:tcW w:w="4111" w:type="dxa"/>
            <w:vAlign w:val="center"/>
          </w:tcPr>
          <w:p w:rsidR="00F11669" w:rsidRPr="000D34BB" w:rsidRDefault="00164ED8" w:rsidP="009F7FCB">
            <w:pPr>
              <w:adjustRightInd w:val="0"/>
              <w:snapToGrid w:val="0"/>
              <w:jc w:val="center"/>
              <w:rPr>
                <w:rFonts w:eastAsia="標楷體"/>
                <w:b/>
                <w:sz w:val="28"/>
                <w:szCs w:val="28"/>
              </w:rPr>
            </w:pPr>
            <w:r>
              <w:rPr>
                <w:rFonts w:eastAsia="標楷體" w:hint="eastAsia"/>
                <w:b/>
                <w:sz w:val="28"/>
                <w:szCs w:val="28"/>
              </w:rPr>
              <w:t xml:space="preserve">        </w:t>
            </w:r>
            <w:r w:rsidR="00F11669" w:rsidRPr="000D34BB">
              <w:rPr>
                <w:rFonts w:eastAsia="標楷體"/>
                <w:b/>
                <w:sz w:val="28"/>
                <w:szCs w:val="28"/>
              </w:rPr>
              <w:t>餐</w:t>
            </w:r>
            <w:r w:rsidR="00F11669" w:rsidRPr="000D34BB">
              <w:rPr>
                <w:rFonts w:eastAsia="標楷體"/>
                <w:b/>
                <w:sz w:val="28"/>
                <w:szCs w:val="28"/>
              </w:rPr>
              <w:t xml:space="preserve">  </w:t>
            </w:r>
            <w:r>
              <w:rPr>
                <w:rFonts w:eastAsia="標楷體" w:hint="eastAsia"/>
                <w:b/>
                <w:sz w:val="28"/>
                <w:szCs w:val="28"/>
              </w:rPr>
              <w:t xml:space="preserve"> </w:t>
            </w:r>
            <w:r w:rsidR="00F11669" w:rsidRPr="000D34BB">
              <w:rPr>
                <w:rFonts w:eastAsia="標楷體"/>
                <w:b/>
                <w:sz w:val="28"/>
                <w:szCs w:val="28"/>
              </w:rPr>
              <w:t>敘（簽退）</w:t>
            </w:r>
          </w:p>
        </w:tc>
        <w:tc>
          <w:tcPr>
            <w:tcW w:w="2126" w:type="dxa"/>
            <w:shd w:val="clear" w:color="auto" w:fill="auto"/>
            <w:vAlign w:val="center"/>
          </w:tcPr>
          <w:p w:rsidR="00F11669" w:rsidRPr="000D34BB" w:rsidRDefault="00F11669" w:rsidP="009F7FCB">
            <w:pPr>
              <w:adjustRightInd w:val="0"/>
              <w:snapToGrid w:val="0"/>
              <w:jc w:val="center"/>
              <w:rPr>
                <w:rFonts w:eastAsia="標楷體"/>
                <w:b/>
                <w:bCs/>
                <w:sz w:val="27"/>
                <w:szCs w:val="27"/>
              </w:rPr>
            </w:pP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r w:rsidRPr="000D34BB">
              <w:rPr>
                <w:rFonts w:eastAsia="標楷體"/>
                <w:b/>
                <w:color w:val="000000"/>
              </w:rPr>
              <w:t>郭永裕理事長</w:t>
            </w:r>
          </w:p>
        </w:tc>
      </w:tr>
      <w:tr w:rsidR="00F11669" w:rsidRPr="000D34BB" w:rsidTr="009F7FCB">
        <w:trPr>
          <w:trHeight w:val="490"/>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13</w:t>
            </w:r>
            <w:r w:rsidRPr="000D34BB">
              <w:rPr>
                <w:rFonts w:eastAsia="標楷體"/>
                <w:b/>
                <w:color w:val="000000"/>
                <w:sz w:val="26"/>
                <w:szCs w:val="26"/>
              </w:rPr>
              <w:t>：</w:t>
            </w:r>
            <w:r w:rsidRPr="000D34BB">
              <w:rPr>
                <w:rFonts w:eastAsia="標楷體"/>
                <w:b/>
                <w:color w:val="000000"/>
                <w:sz w:val="26"/>
                <w:szCs w:val="26"/>
              </w:rPr>
              <w:t>20</w:t>
            </w:r>
            <w:r w:rsidRPr="000D34BB">
              <w:rPr>
                <w:rFonts w:eastAsia="標楷體"/>
                <w:b/>
                <w:color w:val="000000"/>
                <w:sz w:val="26"/>
                <w:szCs w:val="26"/>
              </w:rPr>
              <w:t>～</w:t>
            </w:r>
            <w:r w:rsidRPr="000D34BB">
              <w:rPr>
                <w:rFonts w:eastAsia="標楷體"/>
                <w:b/>
                <w:color w:val="000000"/>
                <w:sz w:val="26"/>
                <w:szCs w:val="26"/>
              </w:rPr>
              <w:t>13</w:t>
            </w:r>
            <w:r w:rsidRPr="000D34BB">
              <w:rPr>
                <w:rFonts w:eastAsia="標楷體"/>
                <w:b/>
                <w:color w:val="000000"/>
                <w:sz w:val="26"/>
                <w:szCs w:val="26"/>
              </w:rPr>
              <w:t>：</w:t>
            </w:r>
            <w:r w:rsidRPr="000D34BB">
              <w:rPr>
                <w:rFonts w:eastAsia="標楷體"/>
                <w:b/>
                <w:color w:val="000000"/>
                <w:sz w:val="26"/>
                <w:szCs w:val="26"/>
              </w:rPr>
              <w:t>30</w:t>
            </w:r>
          </w:p>
        </w:tc>
        <w:tc>
          <w:tcPr>
            <w:tcW w:w="4111" w:type="dxa"/>
            <w:vAlign w:val="center"/>
          </w:tcPr>
          <w:p w:rsidR="00F11669" w:rsidRPr="000D34BB" w:rsidRDefault="00F11669" w:rsidP="00164ED8">
            <w:pPr>
              <w:adjustRightInd w:val="0"/>
              <w:snapToGrid w:val="0"/>
              <w:ind w:firstLineChars="500" w:firstLine="1401"/>
              <w:rPr>
                <w:rFonts w:eastAsia="標楷體"/>
                <w:b/>
                <w:sz w:val="27"/>
                <w:szCs w:val="27"/>
              </w:rPr>
            </w:pPr>
            <w:r w:rsidRPr="000D34BB">
              <w:rPr>
                <w:rFonts w:eastAsia="標楷體"/>
                <w:b/>
                <w:sz w:val="28"/>
                <w:szCs w:val="28"/>
              </w:rPr>
              <w:t>簽</w:t>
            </w:r>
            <w:r w:rsidR="00164ED8">
              <w:rPr>
                <w:rFonts w:eastAsia="標楷體"/>
                <w:b/>
                <w:sz w:val="28"/>
                <w:szCs w:val="28"/>
              </w:rPr>
              <w:t xml:space="preserve">   </w:t>
            </w:r>
            <w:r w:rsidRPr="000D34BB">
              <w:rPr>
                <w:rFonts w:eastAsia="標楷體"/>
                <w:b/>
                <w:sz w:val="28"/>
                <w:szCs w:val="28"/>
              </w:rPr>
              <w:t>到</w:t>
            </w:r>
          </w:p>
        </w:tc>
        <w:tc>
          <w:tcPr>
            <w:tcW w:w="2126" w:type="dxa"/>
            <w:shd w:val="clear" w:color="auto" w:fill="auto"/>
            <w:vAlign w:val="center"/>
          </w:tcPr>
          <w:p w:rsidR="00F11669" w:rsidRPr="000D34BB" w:rsidRDefault="00F11669" w:rsidP="009F7FCB">
            <w:pPr>
              <w:adjustRightInd w:val="0"/>
              <w:snapToGrid w:val="0"/>
              <w:jc w:val="center"/>
              <w:rPr>
                <w:rFonts w:eastAsia="標楷體"/>
                <w:b/>
                <w:bCs/>
                <w:sz w:val="27"/>
                <w:szCs w:val="27"/>
              </w:rPr>
            </w:pP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r w:rsidRPr="000D34BB">
              <w:rPr>
                <w:rFonts w:eastAsia="標楷體"/>
                <w:b/>
                <w:color w:val="000000"/>
              </w:rPr>
              <w:t>郭永裕理事長</w:t>
            </w:r>
          </w:p>
        </w:tc>
      </w:tr>
      <w:tr w:rsidR="00F11669" w:rsidRPr="000D34BB" w:rsidTr="009F7FCB">
        <w:trPr>
          <w:trHeight w:val="1124"/>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13</w:t>
            </w:r>
            <w:r w:rsidRPr="000D34BB">
              <w:rPr>
                <w:rFonts w:eastAsia="標楷體"/>
                <w:b/>
                <w:color w:val="000000"/>
                <w:sz w:val="26"/>
                <w:szCs w:val="26"/>
              </w:rPr>
              <w:t>：</w:t>
            </w:r>
            <w:r w:rsidRPr="000D34BB">
              <w:rPr>
                <w:rFonts w:eastAsia="標楷體"/>
                <w:b/>
                <w:color w:val="000000"/>
                <w:sz w:val="26"/>
                <w:szCs w:val="26"/>
              </w:rPr>
              <w:t>30</w:t>
            </w:r>
            <w:r w:rsidRPr="000D34BB">
              <w:rPr>
                <w:rFonts w:eastAsia="標楷體"/>
                <w:b/>
                <w:color w:val="000000"/>
                <w:sz w:val="26"/>
                <w:szCs w:val="26"/>
              </w:rPr>
              <w:t>～</w:t>
            </w:r>
            <w:r w:rsidRPr="000D34BB">
              <w:rPr>
                <w:rFonts w:eastAsia="標楷體"/>
                <w:b/>
                <w:color w:val="000000"/>
                <w:sz w:val="26"/>
                <w:szCs w:val="26"/>
              </w:rPr>
              <w:t>15</w:t>
            </w:r>
            <w:r w:rsidRPr="000D34BB">
              <w:rPr>
                <w:rFonts w:eastAsia="標楷體"/>
                <w:b/>
                <w:color w:val="000000"/>
                <w:sz w:val="26"/>
                <w:szCs w:val="26"/>
              </w:rPr>
              <w:t>：</w:t>
            </w:r>
            <w:r w:rsidRPr="000D34BB">
              <w:rPr>
                <w:rFonts w:eastAsia="標楷體"/>
                <w:b/>
                <w:color w:val="000000"/>
                <w:sz w:val="26"/>
                <w:szCs w:val="26"/>
              </w:rPr>
              <w:t>00</w:t>
            </w:r>
          </w:p>
        </w:tc>
        <w:tc>
          <w:tcPr>
            <w:tcW w:w="4111" w:type="dxa"/>
            <w:vAlign w:val="center"/>
          </w:tcPr>
          <w:p w:rsidR="00F11669" w:rsidRPr="000D34BB" w:rsidRDefault="00F11669" w:rsidP="009F7FCB">
            <w:pPr>
              <w:jc w:val="center"/>
              <w:rPr>
                <w:rFonts w:eastAsia="標楷體"/>
                <w:b/>
                <w:color w:val="000000"/>
              </w:rPr>
            </w:pPr>
            <w:r w:rsidRPr="000D34BB">
              <w:rPr>
                <w:rFonts w:eastAsia="標楷體"/>
                <w:b/>
                <w:color w:val="000000"/>
              </w:rPr>
              <w:t>實作課程</w:t>
            </w:r>
            <w:r w:rsidRPr="000D34BB">
              <w:rPr>
                <w:rFonts w:eastAsia="標楷體"/>
                <w:b/>
                <w:color w:val="000000"/>
              </w:rPr>
              <w:t>I</w:t>
            </w:r>
            <w:r w:rsidRPr="000D34BB">
              <w:rPr>
                <w:rFonts w:eastAsia="標楷體"/>
                <w:b/>
                <w:color w:val="000000"/>
              </w:rPr>
              <w:t>：止血障礙的評估</w:t>
            </w:r>
          </w:p>
          <w:p w:rsidR="00F11669" w:rsidRPr="000D34BB" w:rsidRDefault="00F11669" w:rsidP="009F7FCB">
            <w:pPr>
              <w:adjustRightInd w:val="0"/>
              <w:snapToGrid w:val="0"/>
              <w:jc w:val="center"/>
              <w:rPr>
                <w:rFonts w:eastAsia="標楷體"/>
                <w:b/>
                <w:color w:val="000000"/>
              </w:rPr>
            </w:pPr>
            <w:r w:rsidRPr="000D34BB">
              <w:rPr>
                <w:rFonts w:eastAsia="標楷體"/>
                <w:b/>
                <w:color w:val="000000"/>
              </w:rPr>
              <w:t xml:space="preserve">Workshop I: evaluation of </w:t>
            </w:r>
            <w:proofErr w:type="spellStart"/>
            <w:r w:rsidRPr="000D34BB">
              <w:rPr>
                <w:rFonts w:eastAsia="標楷體"/>
                <w:b/>
                <w:color w:val="000000"/>
              </w:rPr>
              <w:t>hemostatic</w:t>
            </w:r>
            <w:proofErr w:type="spellEnd"/>
            <w:r w:rsidRPr="000D34BB">
              <w:rPr>
                <w:rFonts w:eastAsia="標楷體"/>
                <w:b/>
                <w:color w:val="000000"/>
              </w:rPr>
              <w:t xml:space="preserve"> disorders</w:t>
            </w:r>
          </w:p>
        </w:tc>
        <w:tc>
          <w:tcPr>
            <w:tcW w:w="2126" w:type="dxa"/>
            <w:vMerge w:val="restart"/>
            <w:shd w:val="clear" w:color="auto" w:fill="auto"/>
            <w:vAlign w:val="center"/>
          </w:tcPr>
          <w:p w:rsidR="00F11669" w:rsidRPr="000D34BB" w:rsidRDefault="00F11669" w:rsidP="009F7FCB">
            <w:pPr>
              <w:ind w:left="240" w:hangingChars="100" w:hanging="240"/>
              <w:rPr>
                <w:rFonts w:eastAsia="標楷體"/>
                <w:b/>
              </w:rPr>
            </w:pPr>
            <w:r w:rsidRPr="000D34BB">
              <w:rPr>
                <w:rFonts w:eastAsia="標楷體"/>
                <w:b/>
              </w:rPr>
              <w:t>主講：</w:t>
            </w:r>
          </w:p>
          <w:p w:rsidR="00F11669" w:rsidRPr="000D34BB" w:rsidRDefault="00F11669" w:rsidP="009F7FCB">
            <w:pPr>
              <w:ind w:left="240" w:hangingChars="100" w:hanging="240"/>
              <w:jc w:val="center"/>
              <w:rPr>
                <w:rFonts w:eastAsia="標楷體"/>
                <w:b/>
              </w:rPr>
            </w:pPr>
            <w:r w:rsidRPr="000D34BB">
              <w:rPr>
                <w:rFonts w:eastAsia="標楷體"/>
                <w:b/>
              </w:rPr>
              <w:t>屏東科技大學</w:t>
            </w:r>
          </w:p>
          <w:p w:rsidR="00F11669" w:rsidRPr="000D34BB" w:rsidRDefault="00F11669" w:rsidP="009F7FCB">
            <w:pPr>
              <w:ind w:left="240" w:hangingChars="100" w:hanging="240"/>
              <w:jc w:val="center"/>
              <w:rPr>
                <w:rFonts w:eastAsia="標楷體"/>
                <w:b/>
              </w:rPr>
            </w:pPr>
            <w:r w:rsidRPr="000D34BB">
              <w:rPr>
                <w:rFonts w:eastAsia="標楷體"/>
                <w:b/>
              </w:rPr>
              <w:t>獸醫學系</w:t>
            </w:r>
          </w:p>
          <w:p w:rsidR="00F11669" w:rsidRPr="000D34BB" w:rsidRDefault="00F11669" w:rsidP="009F7FCB">
            <w:pPr>
              <w:adjustRightInd w:val="0"/>
              <w:snapToGrid w:val="0"/>
              <w:ind w:firstLineChars="50" w:firstLine="120"/>
              <w:jc w:val="center"/>
              <w:rPr>
                <w:rFonts w:eastAsia="標楷體"/>
                <w:b/>
                <w:color w:val="000000"/>
                <w:sz w:val="27"/>
                <w:szCs w:val="27"/>
              </w:rPr>
            </w:pPr>
            <w:r w:rsidRPr="000D34BB">
              <w:rPr>
                <w:rFonts w:eastAsia="標楷體"/>
                <w:b/>
              </w:rPr>
              <w:t>蔡宜倫教授</w:t>
            </w:r>
          </w:p>
          <w:p w:rsidR="00F11669" w:rsidRPr="000D34BB" w:rsidRDefault="00F11669" w:rsidP="009F7FCB">
            <w:pPr>
              <w:rPr>
                <w:rFonts w:eastAsia="標楷體"/>
                <w:b/>
              </w:rPr>
            </w:pPr>
            <w:r w:rsidRPr="000D34BB">
              <w:rPr>
                <w:rFonts w:eastAsia="標楷體"/>
                <w:b/>
              </w:rPr>
              <w:t>協同指導：</w:t>
            </w:r>
          </w:p>
          <w:p w:rsidR="00F11669" w:rsidRDefault="00F11669" w:rsidP="009F7FCB">
            <w:pPr>
              <w:adjustRightInd w:val="0"/>
              <w:snapToGrid w:val="0"/>
              <w:ind w:firstLineChars="50" w:firstLine="120"/>
              <w:jc w:val="center"/>
              <w:rPr>
                <w:rFonts w:eastAsia="標楷體"/>
                <w:b/>
              </w:rPr>
            </w:pPr>
            <w:r w:rsidRPr="000D34BB">
              <w:rPr>
                <w:rFonts w:eastAsia="標楷體"/>
                <w:b/>
              </w:rPr>
              <w:t xml:space="preserve">Professor Dr. </w:t>
            </w:r>
          </w:p>
          <w:p w:rsidR="00F11669" w:rsidRPr="000D34BB" w:rsidRDefault="00F11669" w:rsidP="009F7FCB">
            <w:pPr>
              <w:adjustRightInd w:val="0"/>
              <w:snapToGrid w:val="0"/>
              <w:ind w:firstLineChars="50" w:firstLine="120"/>
              <w:jc w:val="center"/>
              <w:rPr>
                <w:rFonts w:eastAsia="標楷體"/>
                <w:b/>
                <w:color w:val="000000"/>
                <w:sz w:val="27"/>
                <w:szCs w:val="27"/>
              </w:rPr>
            </w:pPr>
            <w:proofErr w:type="spellStart"/>
            <w:r w:rsidRPr="000D34BB">
              <w:rPr>
                <w:rFonts w:eastAsia="標楷體"/>
                <w:b/>
              </w:rPr>
              <w:t>Urs</w:t>
            </w:r>
            <w:proofErr w:type="spellEnd"/>
            <w:r w:rsidRPr="000D34BB">
              <w:rPr>
                <w:rFonts w:eastAsia="標楷體"/>
                <w:b/>
              </w:rPr>
              <w:t xml:space="preserve"> </w:t>
            </w:r>
            <w:proofErr w:type="spellStart"/>
            <w:r w:rsidRPr="000D34BB">
              <w:rPr>
                <w:rFonts w:eastAsia="標楷體"/>
                <w:b/>
              </w:rPr>
              <w:t>Giger</w:t>
            </w:r>
            <w:proofErr w:type="spellEnd"/>
          </w:p>
        </w:tc>
        <w:tc>
          <w:tcPr>
            <w:tcW w:w="1701" w:type="dxa"/>
            <w:vMerge w:val="restart"/>
            <w:shd w:val="clear" w:color="auto" w:fill="auto"/>
            <w:vAlign w:val="center"/>
          </w:tcPr>
          <w:p w:rsidR="00F11669" w:rsidRPr="000D34BB" w:rsidRDefault="00F11669" w:rsidP="009F7FCB">
            <w:pPr>
              <w:ind w:left="360" w:hangingChars="150" w:hanging="360"/>
              <w:jc w:val="both"/>
              <w:rPr>
                <w:rFonts w:eastAsia="標楷體"/>
                <w:b/>
              </w:rPr>
            </w:pPr>
            <w:r w:rsidRPr="000D34BB">
              <w:rPr>
                <w:rFonts w:eastAsia="標楷體"/>
                <w:b/>
              </w:rPr>
              <w:t>屏東科技大學</w:t>
            </w:r>
            <w:r w:rsidRPr="000D34BB">
              <w:rPr>
                <w:rFonts w:eastAsia="標楷體"/>
                <w:b/>
              </w:rPr>
              <w:t xml:space="preserve"> </w:t>
            </w:r>
          </w:p>
          <w:p w:rsidR="00F11669" w:rsidRPr="000D34BB" w:rsidRDefault="00F11669" w:rsidP="009F7FCB">
            <w:pPr>
              <w:ind w:left="360" w:hangingChars="150" w:hanging="360"/>
              <w:jc w:val="both"/>
              <w:rPr>
                <w:rFonts w:eastAsia="標楷體"/>
                <w:b/>
              </w:rPr>
            </w:pPr>
            <w:r w:rsidRPr="000D34BB">
              <w:rPr>
                <w:rFonts w:eastAsia="標楷體"/>
                <w:b/>
              </w:rPr>
              <w:t>獸醫學系主任</w:t>
            </w:r>
          </w:p>
          <w:p w:rsidR="00F11669" w:rsidRPr="000D34BB" w:rsidRDefault="00F11669" w:rsidP="009F7FCB">
            <w:pPr>
              <w:adjustRightInd w:val="0"/>
              <w:snapToGrid w:val="0"/>
              <w:ind w:firstLineChars="50" w:firstLine="120"/>
              <w:rPr>
                <w:rFonts w:eastAsia="標楷體"/>
                <w:b/>
                <w:color w:val="000000"/>
                <w:sz w:val="27"/>
                <w:szCs w:val="27"/>
              </w:rPr>
            </w:pPr>
            <w:r w:rsidRPr="000D34BB">
              <w:rPr>
                <w:rFonts w:eastAsia="標楷體"/>
                <w:b/>
              </w:rPr>
              <w:t>連一洋教授</w:t>
            </w:r>
          </w:p>
        </w:tc>
      </w:tr>
      <w:tr w:rsidR="00F11669" w:rsidRPr="000D34BB" w:rsidTr="009F7FCB">
        <w:trPr>
          <w:trHeight w:val="630"/>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15</w:t>
            </w:r>
            <w:r w:rsidRPr="000D34BB">
              <w:rPr>
                <w:rFonts w:eastAsia="標楷體"/>
                <w:b/>
                <w:color w:val="000000"/>
                <w:sz w:val="26"/>
                <w:szCs w:val="26"/>
              </w:rPr>
              <w:t>：</w:t>
            </w:r>
            <w:r w:rsidRPr="000D34BB">
              <w:rPr>
                <w:rFonts w:eastAsia="標楷體"/>
                <w:b/>
                <w:color w:val="000000"/>
                <w:sz w:val="26"/>
                <w:szCs w:val="26"/>
              </w:rPr>
              <w:t>00</w:t>
            </w:r>
            <w:r w:rsidRPr="000D34BB">
              <w:rPr>
                <w:rFonts w:eastAsia="標楷體"/>
                <w:b/>
                <w:color w:val="000000"/>
                <w:sz w:val="26"/>
                <w:szCs w:val="26"/>
              </w:rPr>
              <w:t>～</w:t>
            </w:r>
            <w:r w:rsidRPr="000D34BB">
              <w:rPr>
                <w:rFonts w:eastAsia="標楷體"/>
                <w:b/>
                <w:color w:val="000000"/>
                <w:sz w:val="26"/>
                <w:szCs w:val="26"/>
              </w:rPr>
              <w:t>16</w:t>
            </w:r>
            <w:r w:rsidRPr="000D34BB">
              <w:rPr>
                <w:rFonts w:eastAsia="標楷體"/>
                <w:b/>
                <w:color w:val="000000"/>
                <w:sz w:val="26"/>
                <w:szCs w:val="26"/>
              </w:rPr>
              <w:t>：</w:t>
            </w:r>
            <w:r w:rsidRPr="000D34BB">
              <w:rPr>
                <w:rFonts w:eastAsia="標楷體"/>
                <w:b/>
                <w:color w:val="000000"/>
                <w:sz w:val="26"/>
                <w:szCs w:val="26"/>
              </w:rPr>
              <w:t>30</w:t>
            </w:r>
          </w:p>
        </w:tc>
        <w:tc>
          <w:tcPr>
            <w:tcW w:w="4111" w:type="dxa"/>
            <w:vAlign w:val="center"/>
          </w:tcPr>
          <w:p w:rsidR="00F11669" w:rsidRPr="000D34BB" w:rsidRDefault="00F11669" w:rsidP="009F7FCB">
            <w:pPr>
              <w:jc w:val="center"/>
              <w:rPr>
                <w:rFonts w:eastAsia="標楷體"/>
                <w:b/>
                <w:color w:val="000000"/>
              </w:rPr>
            </w:pPr>
            <w:r w:rsidRPr="000D34BB">
              <w:rPr>
                <w:rFonts w:eastAsia="標楷體"/>
                <w:b/>
                <w:color w:val="000000"/>
              </w:rPr>
              <w:t>實作課程</w:t>
            </w:r>
            <w:r w:rsidRPr="000D34BB">
              <w:rPr>
                <w:rFonts w:eastAsia="標楷體"/>
                <w:b/>
                <w:color w:val="000000"/>
              </w:rPr>
              <w:t>II</w:t>
            </w:r>
            <w:r w:rsidRPr="000D34BB">
              <w:rPr>
                <w:rFonts w:eastAsia="標楷體"/>
                <w:b/>
                <w:color w:val="000000"/>
              </w:rPr>
              <w:t>：血型和交叉比對試驗</w:t>
            </w:r>
          </w:p>
          <w:p w:rsidR="00F11669" w:rsidRPr="000D34BB" w:rsidRDefault="00F11669" w:rsidP="009F7FCB">
            <w:pPr>
              <w:jc w:val="center"/>
              <w:rPr>
                <w:rFonts w:eastAsia="標楷體"/>
                <w:b/>
                <w:color w:val="000000"/>
              </w:rPr>
            </w:pPr>
            <w:r w:rsidRPr="000D34BB">
              <w:rPr>
                <w:rFonts w:eastAsia="標楷體"/>
                <w:b/>
                <w:color w:val="000000"/>
              </w:rPr>
              <w:t>Workshop II: Blood typing and cross-matching</w:t>
            </w:r>
          </w:p>
        </w:tc>
        <w:tc>
          <w:tcPr>
            <w:tcW w:w="2126" w:type="dxa"/>
            <w:vMerge/>
            <w:shd w:val="clear" w:color="auto" w:fill="auto"/>
            <w:vAlign w:val="center"/>
          </w:tcPr>
          <w:p w:rsidR="00F11669" w:rsidRPr="000D34BB" w:rsidRDefault="00F11669" w:rsidP="009F7FCB">
            <w:pPr>
              <w:adjustRightInd w:val="0"/>
              <w:snapToGrid w:val="0"/>
              <w:ind w:firstLineChars="50" w:firstLine="135"/>
              <w:rPr>
                <w:rFonts w:eastAsia="標楷體"/>
                <w:b/>
                <w:color w:val="000000"/>
                <w:sz w:val="27"/>
                <w:szCs w:val="27"/>
              </w:rPr>
            </w:pPr>
          </w:p>
        </w:tc>
        <w:tc>
          <w:tcPr>
            <w:tcW w:w="1701" w:type="dxa"/>
            <w:vMerge/>
            <w:shd w:val="clear" w:color="auto" w:fill="auto"/>
            <w:vAlign w:val="center"/>
          </w:tcPr>
          <w:p w:rsidR="00F11669" w:rsidRPr="000D34BB" w:rsidRDefault="00F11669" w:rsidP="009F7FCB">
            <w:pPr>
              <w:adjustRightInd w:val="0"/>
              <w:snapToGrid w:val="0"/>
              <w:ind w:firstLineChars="50" w:firstLine="135"/>
              <w:rPr>
                <w:rFonts w:eastAsia="標楷體"/>
                <w:b/>
                <w:color w:val="000000"/>
                <w:sz w:val="27"/>
                <w:szCs w:val="27"/>
              </w:rPr>
            </w:pPr>
          </w:p>
        </w:tc>
      </w:tr>
      <w:tr w:rsidR="00F11669" w:rsidRPr="000D34BB" w:rsidTr="009F7FCB">
        <w:trPr>
          <w:trHeight w:val="546"/>
        </w:trPr>
        <w:tc>
          <w:tcPr>
            <w:tcW w:w="675" w:type="dxa"/>
            <w:vMerge/>
            <w:shd w:val="clear" w:color="auto" w:fill="auto"/>
            <w:vAlign w:val="center"/>
          </w:tcPr>
          <w:p w:rsidR="00F11669" w:rsidRPr="000D34BB" w:rsidRDefault="00F11669" w:rsidP="009F7FCB">
            <w:pPr>
              <w:adjustRightInd w:val="0"/>
              <w:snapToGrid w:val="0"/>
              <w:jc w:val="center"/>
              <w:rPr>
                <w:rFonts w:eastAsia="標楷體"/>
                <w:b/>
                <w:color w:val="000000"/>
              </w:rPr>
            </w:pPr>
          </w:p>
        </w:tc>
        <w:tc>
          <w:tcPr>
            <w:tcW w:w="1985" w:type="dxa"/>
            <w:tcBorders>
              <w:bottom w:val="single" w:sz="4" w:space="0" w:color="auto"/>
            </w:tcBorders>
            <w:vAlign w:val="center"/>
          </w:tcPr>
          <w:p w:rsidR="00F11669" w:rsidRPr="000D34BB" w:rsidRDefault="00F11669" w:rsidP="009F7FCB">
            <w:pPr>
              <w:adjustRightInd w:val="0"/>
              <w:snapToGrid w:val="0"/>
              <w:jc w:val="center"/>
              <w:rPr>
                <w:rFonts w:eastAsia="標楷體"/>
                <w:b/>
                <w:color w:val="000000"/>
                <w:sz w:val="26"/>
                <w:szCs w:val="26"/>
              </w:rPr>
            </w:pPr>
            <w:r w:rsidRPr="000D34BB">
              <w:rPr>
                <w:rFonts w:eastAsia="標楷體"/>
                <w:b/>
                <w:color w:val="000000"/>
                <w:sz w:val="26"/>
                <w:szCs w:val="26"/>
              </w:rPr>
              <w:t>16</w:t>
            </w:r>
            <w:r w:rsidRPr="000D34BB">
              <w:rPr>
                <w:rFonts w:eastAsia="標楷體"/>
                <w:b/>
                <w:color w:val="000000"/>
                <w:sz w:val="26"/>
                <w:szCs w:val="26"/>
              </w:rPr>
              <w:t>：</w:t>
            </w:r>
            <w:r w:rsidRPr="000D34BB">
              <w:rPr>
                <w:rFonts w:eastAsia="標楷體"/>
                <w:b/>
                <w:color w:val="000000"/>
                <w:sz w:val="26"/>
                <w:szCs w:val="26"/>
              </w:rPr>
              <w:t>30</w:t>
            </w:r>
            <w:r w:rsidRPr="000D34BB">
              <w:rPr>
                <w:rFonts w:eastAsia="標楷體"/>
                <w:b/>
                <w:color w:val="000000"/>
                <w:sz w:val="26"/>
                <w:szCs w:val="26"/>
              </w:rPr>
              <w:t>～</w:t>
            </w:r>
            <w:r w:rsidRPr="000D34BB">
              <w:rPr>
                <w:rFonts w:eastAsia="標楷體"/>
                <w:b/>
                <w:color w:val="000000"/>
                <w:sz w:val="26"/>
                <w:szCs w:val="26"/>
              </w:rPr>
              <w:t>17</w:t>
            </w:r>
            <w:r w:rsidRPr="000D34BB">
              <w:rPr>
                <w:rFonts w:eastAsia="標楷體"/>
                <w:b/>
                <w:color w:val="000000"/>
                <w:sz w:val="26"/>
                <w:szCs w:val="26"/>
              </w:rPr>
              <w:t>：</w:t>
            </w:r>
            <w:r w:rsidRPr="000D34BB">
              <w:rPr>
                <w:rFonts w:eastAsia="標楷體"/>
                <w:b/>
                <w:color w:val="000000"/>
                <w:sz w:val="26"/>
                <w:szCs w:val="26"/>
              </w:rPr>
              <w:t>00</w:t>
            </w:r>
          </w:p>
        </w:tc>
        <w:tc>
          <w:tcPr>
            <w:tcW w:w="4111" w:type="dxa"/>
            <w:vAlign w:val="center"/>
          </w:tcPr>
          <w:p w:rsidR="00F11669" w:rsidRPr="000D34BB" w:rsidRDefault="00F11669" w:rsidP="009F7FCB">
            <w:pPr>
              <w:adjustRightInd w:val="0"/>
              <w:snapToGrid w:val="0"/>
              <w:rPr>
                <w:rFonts w:eastAsia="標楷體"/>
                <w:b/>
                <w:sz w:val="28"/>
                <w:szCs w:val="28"/>
              </w:rPr>
            </w:pPr>
            <w:r w:rsidRPr="000D34BB">
              <w:rPr>
                <w:rFonts w:eastAsia="標楷體"/>
                <w:b/>
                <w:color w:val="000000"/>
                <w:sz w:val="28"/>
                <w:szCs w:val="28"/>
              </w:rPr>
              <w:t xml:space="preserve">   </w:t>
            </w:r>
            <w:r w:rsidR="00164ED8">
              <w:rPr>
                <w:rFonts w:eastAsia="標楷體" w:hint="eastAsia"/>
                <w:b/>
                <w:color w:val="000000"/>
                <w:sz w:val="28"/>
                <w:szCs w:val="28"/>
              </w:rPr>
              <w:t xml:space="preserve">  </w:t>
            </w:r>
            <w:r w:rsidRPr="000D34BB">
              <w:rPr>
                <w:rFonts w:eastAsia="標楷體"/>
                <w:b/>
                <w:color w:val="000000"/>
                <w:sz w:val="28"/>
                <w:szCs w:val="28"/>
              </w:rPr>
              <w:t xml:space="preserve"> </w:t>
            </w:r>
            <w:r w:rsidRPr="000D34BB">
              <w:rPr>
                <w:rFonts w:eastAsia="標楷體"/>
                <w:b/>
                <w:sz w:val="28"/>
                <w:szCs w:val="28"/>
              </w:rPr>
              <w:t>綜合討論（簽退）</w:t>
            </w:r>
          </w:p>
        </w:tc>
        <w:tc>
          <w:tcPr>
            <w:tcW w:w="2126"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c>
          <w:tcPr>
            <w:tcW w:w="1701" w:type="dxa"/>
            <w:shd w:val="clear" w:color="auto" w:fill="auto"/>
            <w:vAlign w:val="center"/>
          </w:tcPr>
          <w:p w:rsidR="00F11669" w:rsidRPr="000D34BB" w:rsidRDefault="00F11669" w:rsidP="009F7FCB">
            <w:pPr>
              <w:adjustRightInd w:val="0"/>
              <w:snapToGrid w:val="0"/>
              <w:rPr>
                <w:rFonts w:eastAsia="標楷體"/>
                <w:b/>
                <w:color w:val="000000"/>
                <w:sz w:val="27"/>
                <w:szCs w:val="27"/>
              </w:rPr>
            </w:pPr>
          </w:p>
        </w:tc>
      </w:tr>
    </w:tbl>
    <w:p w:rsidR="00783979" w:rsidRDefault="00783979" w:rsidP="00AA3500">
      <w:pPr>
        <w:spacing w:line="0" w:lineRule="atLeast"/>
        <w:ind w:left="1351" w:hangingChars="500" w:hanging="1351"/>
        <w:rPr>
          <w:rFonts w:eastAsia="標楷體" w:hAnsi="標楷體"/>
          <w:b/>
          <w:color w:val="000000"/>
          <w:sz w:val="27"/>
          <w:szCs w:val="27"/>
        </w:rPr>
      </w:pPr>
    </w:p>
    <w:p w:rsidR="00F11669" w:rsidRDefault="00F11669" w:rsidP="0012451C">
      <w:pPr>
        <w:spacing w:line="0" w:lineRule="atLeast"/>
        <w:rPr>
          <w:rFonts w:eastAsia="標楷體" w:hAnsi="標楷體"/>
          <w:b/>
          <w:color w:val="000000"/>
          <w:sz w:val="27"/>
          <w:szCs w:val="27"/>
        </w:rPr>
      </w:pPr>
    </w:p>
    <w:sectPr w:rsidR="00F11669" w:rsidSect="00783979">
      <w:pgSz w:w="11906" w:h="16838"/>
      <w:pgMar w:top="567" w:right="851" w:bottom="567"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7F4" w:rsidRDefault="00D847F4" w:rsidP="00783979">
      <w:r>
        <w:separator/>
      </w:r>
    </w:p>
  </w:endnote>
  <w:endnote w:type="continuationSeparator" w:id="0">
    <w:p w:rsidR="00D847F4" w:rsidRDefault="00D847F4" w:rsidP="007839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DFKai-SB">
    <w:altName w:val="Arial"/>
    <w:panose1 w:val="00000000000000000000"/>
    <w:charset w:val="00"/>
    <w:family w:val="swiss"/>
    <w:notTrueType/>
    <w:pitch w:val="default"/>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Verdana">
    <w:panose1 w:val="020B0604030504040204"/>
    <w:charset w:val="00"/>
    <w:family w:val="swiss"/>
    <w:pitch w:val="variable"/>
    <w:sig w:usb0="A1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7F4" w:rsidRDefault="00D847F4" w:rsidP="00783979">
      <w:r>
        <w:separator/>
      </w:r>
    </w:p>
  </w:footnote>
  <w:footnote w:type="continuationSeparator" w:id="0">
    <w:p w:rsidR="00D847F4" w:rsidRDefault="00D847F4" w:rsidP="007839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83979"/>
    <w:rsid w:val="00006EDD"/>
    <w:rsid w:val="00025BBD"/>
    <w:rsid w:val="00036A9F"/>
    <w:rsid w:val="00093C42"/>
    <w:rsid w:val="000B139E"/>
    <w:rsid w:val="000D61EB"/>
    <w:rsid w:val="0012451C"/>
    <w:rsid w:val="00136489"/>
    <w:rsid w:val="00164ED8"/>
    <w:rsid w:val="001810A6"/>
    <w:rsid w:val="0018624E"/>
    <w:rsid w:val="00192512"/>
    <w:rsid w:val="001A5C5A"/>
    <w:rsid w:val="00212E8D"/>
    <w:rsid w:val="002204D2"/>
    <w:rsid w:val="002F4F4B"/>
    <w:rsid w:val="0045543C"/>
    <w:rsid w:val="00490EB8"/>
    <w:rsid w:val="004F6530"/>
    <w:rsid w:val="00536F01"/>
    <w:rsid w:val="00597120"/>
    <w:rsid w:val="005A29DA"/>
    <w:rsid w:val="005D7183"/>
    <w:rsid w:val="00623D0A"/>
    <w:rsid w:val="00650542"/>
    <w:rsid w:val="00692185"/>
    <w:rsid w:val="007169AF"/>
    <w:rsid w:val="00766CA2"/>
    <w:rsid w:val="00783979"/>
    <w:rsid w:val="0083580E"/>
    <w:rsid w:val="008C255E"/>
    <w:rsid w:val="008E2B85"/>
    <w:rsid w:val="00914096"/>
    <w:rsid w:val="00920EF2"/>
    <w:rsid w:val="00971165"/>
    <w:rsid w:val="009B1FFF"/>
    <w:rsid w:val="009B3A1F"/>
    <w:rsid w:val="009C24FC"/>
    <w:rsid w:val="00AA3500"/>
    <w:rsid w:val="00B51FBE"/>
    <w:rsid w:val="00B6647B"/>
    <w:rsid w:val="00BA16D2"/>
    <w:rsid w:val="00BA3E5C"/>
    <w:rsid w:val="00BC4B9A"/>
    <w:rsid w:val="00C22CEC"/>
    <w:rsid w:val="00D847F4"/>
    <w:rsid w:val="00D979EC"/>
    <w:rsid w:val="00F11669"/>
    <w:rsid w:val="00F36AC5"/>
    <w:rsid w:val="00FD3C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9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204D2"/>
    <w:pPr>
      <w:widowControl w:val="0"/>
    </w:pPr>
    <w:rPr>
      <w:kern w:val="2"/>
      <w:sz w:val="24"/>
      <w:szCs w:val="24"/>
    </w:rPr>
  </w:style>
  <w:style w:type="paragraph" w:styleId="a4">
    <w:name w:val="header"/>
    <w:basedOn w:val="a"/>
    <w:link w:val="a5"/>
    <w:uiPriority w:val="99"/>
    <w:semiHidden/>
    <w:unhideWhenUsed/>
    <w:rsid w:val="00783979"/>
    <w:pPr>
      <w:tabs>
        <w:tab w:val="center" w:pos="4153"/>
        <w:tab w:val="right" w:pos="8306"/>
      </w:tabs>
      <w:snapToGrid w:val="0"/>
    </w:pPr>
    <w:rPr>
      <w:sz w:val="20"/>
      <w:szCs w:val="20"/>
    </w:rPr>
  </w:style>
  <w:style w:type="character" w:customStyle="1" w:styleId="a5">
    <w:name w:val="頁首 字元"/>
    <w:basedOn w:val="a0"/>
    <w:link w:val="a4"/>
    <w:uiPriority w:val="99"/>
    <w:semiHidden/>
    <w:rsid w:val="00783979"/>
    <w:rPr>
      <w:kern w:val="2"/>
    </w:rPr>
  </w:style>
  <w:style w:type="paragraph" w:styleId="a6">
    <w:name w:val="footer"/>
    <w:basedOn w:val="a"/>
    <w:link w:val="a7"/>
    <w:uiPriority w:val="99"/>
    <w:semiHidden/>
    <w:unhideWhenUsed/>
    <w:rsid w:val="00783979"/>
    <w:pPr>
      <w:tabs>
        <w:tab w:val="center" w:pos="4153"/>
        <w:tab w:val="right" w:pos="8306"/>
      </w:tabs>
      <w:snapToGrid w:val="0"/>
    </w:pPr>
    <w:rPr>
      <w:sz w:val="20"/>
      <w:szCs w:val="20"/>
    </w:rPr>
  </w:style>
  <w:style w:type="character" w:customStyle="1" w:styleId="a7">
    <w:name w:val="頁尾 字元"/>
    <w:basedOn w:val="a0"/>
    <w:link w:val="a6"/>
    <w:uiPriority w:val="99"/>
    <w:semiHidden/>
    <w:rsid w:val="00783979"/>
    <w:rPr>
      <w:kern w:val="2"/>
    </w:rPr>
  </w:style>
  <w:style w:type="paragraph" w:customStyle="1" w:styleId="Default">
    <w:name w:val="Default"/>
    <w:rsid w:val="00783979"/>
    <w:pPr>
      <w:widowControl w:val="0"/>
      <w:autoSpaceDE w:val="0"/>
      <w:autoSpaceDN w:val="0"/>
      <w:adjustRightInd w:val="0"/>
    </w:pPr>
    <w:rPr>
      <w:rFonts w:ascii="DFKai-SB" w:eastAsiaTheme="minorEastAsia" w:hAnsi="DFKai-SB" w:cs="DFKai-SB"/>
      <w:color w:val="000000"/>
      <w:sz w:val="24"/>
      <w:szCs w:val="24"/>
    </w:rPr>
  </w:style>
  <w:style w:type="paragraph" w:styleId="a8">
    <w:name w:val="Balloon Text"/>
    <w:basedOn w:val="a"/>
    <w:link w:val="a9"/>
    <w:uiPriority w:val="99"/>
    <w:semiHidden/>
    <w:unhideWhenUsed/>
    <w:rsid w:val="0078397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83979"/>
    <w:rPr>
      <w:rFonts w:asciiTheme="majorHAnsi" w:eastAsiaTheme="majorEastAsia" w:hAnsiTheme="majorHAnsi" w:cstheme="majorBidi"/>
      <w:kern w:val="2"/>
      <w:sz w:val="18"/>
      <w:szCs w:val="18"/>
    </w:rPr>
  </w:style>
  <w:style w:type="table" w:styleId="aa">
    <w:name w:val="Table Grid"/>
    <w:basedOn w:val="a1"/>
    <w:uiPriority w:val="59"/>
    <w:rsid w:val="006505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中庸">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觀點">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958A9C-2013-4476-9667-FD9CC91E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4</Pages>
  <Words>612</Words>
  <Characters>3492</Characters>
  <Application>Microsoft Office Word</Application>
  <DocSecurity>0</DocSecurity>
  <Lines>29</Lines>
  <Paragraphs>8</Paragraphs>
  <ScaleCrop>false</ScaleCrop>
  <Company/>
  <LinksUpToDate>false</LinksUpToDate>
  <CharactersWithSpaces>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dc:creator>
  <cp:keywords/>
  <dc:description/>
  <cp:lastModifiedBy>kuo</cp:lastModifiedBy>
  <cp:revision>12</cp:revision>
  <dcterms:created xsi:type="dcterms:W3CDTF">2017-04-07T13:46:00Z</dcterms:created>
  <dcterms:modified xsi:type="dcterms:W3CDTF">2017-06-21T13:07:00Z</dcterms:modified>
</cp:coreProperties>
</file>